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D8" w:rsidRDefault="00BC68D8">
      <w:pPr>
        <w:pStyle w:val="ConsPlusNormal"/>
        <w:jc w:val="both"/>
        <w:outlineLvl w:val="0"/>
      </w:pPr>
    </w:p>
    <w:p w:rsidR="00BC68D8" w:rsidRDefault="00BC68D8">
      <w:pPr>
        <w:pStyle w:val="ConsPlusTitle"/>
        <w:jc w:val="center"/>
        <w:outlineLvl w:val="0"/>
      </w:pPr>
      <w:r>
        <w:t>ПРАВИТЕЛЬСТВО САНКТ-ПЕТЕРБУРГА</w:t>
      </w:r>
    </w:p>
    <w:p w:rsidR="00BC68D8" w:rsidRDefault="00BC68D8">
      <w:pPr>
        <w:pStyle w:val="ConsPlusTitle"/>
        <w:jc w:val="center"/>
      </w:pPr>
    </w:p>
    <w:p w:rsidR="00BC68D8" w:rsidRDefault="00BC68D8">
      <w:pPr>
        <w:pStyle w:val="ConsPlusTitle"/>
        <w:jc w:val="center"/>
      </w:pPr>
      <w:r>
        <w:t>ПОСТАНОВЛЕНИЕ</w:t>
      </w:r>
    </w:p>
    <w:p w:rsidR="00BC68D8" w:rsidRDefault="00BC68D8">
      <w:pPr>
        <w:pStyle w:val="ConsPlusTitle"/>
        <w:jc w:val="center"/>
      </w:pPr>
      <w:r>
        <w:t>от 15 июня 2016 г. N 489</w:t>
      </w:r>
    </w:p>
    <w:p w:rsidR="00BC68D8" w:rsidRDefault="00BC68D8">
      <w:pPr>
        <w:pStyle w:val="ConsPlusTitle"/>
        <w:jc w:val="center"/>
      </w:pPr>
    </w:p>
    <w:p w:rsidR="00BC68D8" w:rsidRDefault="00BC68D8">
      <w:pPr>
        <w:pStyle w:val="ConsPlusTitle"/>
        <w:jc w:val="center"/>
      </w:pPr>
      <w:bookmarkStart w:id="0" w:name="_GoBack"/>
      <w:r>
        <w:t>ОБ УТВЕРЖДЕНИИ ПРАВИЛ ОПРЕДЕЛЕНИЯ ТРЕБОВАНИЙ К ЗАКУПАЕМЫМ</w:t>
      </w:r>
    </w:p>
    <w:p w:rsidR="00BC68D8" w:rsidRDefault="00BC68D8">
      <w:pPr>
        <w:pStyle w:val="ConsPlusTitle"/>
        <w:jc w:val="center"/>
      </w:pPr>
      <w:r>
        <w:t>ГОСУДАРСТВЕННЫМИ ОРГАНАМИ САНКТ-ПЕТЕРБУРГА, ОРГАНОМ</w:t>
      </w:r>
    </w:p>
    <w:p w:rsidR="00BC68D8" w:rsidRDefault="00BC68D8">
      <w:pPr>
        <w:pStyle w:val="ConsPlusTitle"/>
        <w:jc w:val="center"/>
      </w:pPr>
      <w:r>
        <w:t>УПРАВЛЕНИЯ ТЕРРИТОРИАЛЬНЫМ ГОСУДАРСТВЕННЫМ ВНЕБЮДЖЕТНЫМ</w:t>
      </w:r>
    </w:p>
    <w:p w:rsidR="00BC68D8" w:rsidRDefault="00BC68D8">
      <w:pPr>
        <w:pStyle w:val="ConsPlusTitle"/>
        <w:jc w:val="center"/>
      </w:pPr>
      <w:r>
        <w:t>ФОНДОМ И ПОДВЕДОМСТВЕННЫМИ ИМ КАЗЕННЫМИ УЧРЕЖДЕНИЯМИ,</w:t>
      </w:r>
    </w:p>
    <w:p w:rsidR="00BC68D8" w:rsidRDefault="00BC68D8">
      <w:pPr>
        <w:pStyle w:val="ConsPlusTitle"/>
        <w:jc w:val="center"/>
      </w:pPr>
      <w:r>
        <w:t>БЮДЖЕТНЫМИ УЧРЕЖДЕНИЯМИ И ГОСУДАРСТВЕННЫМИ УНИТАРНЫМИ</w:t>
      </w:r>
    </w:p>
    <w:p w:rsidR="00BC68D8" w:rsidRDefault="00BC68D8">
      <w:pPr>
        <w:pStyle w:val="ConsPlusTitle"/>
        <w:jc w:val="center"/>
      </w:pPr>
      <w:r>
        <w:t>ПРЕДПРИЯТИЯМИ ОТДЕЛЬНЫМ ВИДАМ ТОВАРОВ, РАБОТ, УСЛУГ</w:t>
      </w:r>
    </w:p>
    <w:p w:rsidR="00BC68D8" w:rsidRDefault="00BC68D8">
      <w:pPr>
        <w:pStyle w:val="ConsPlusTitle"/>
        <w:jc w:val="center"/>
      </w:pPr>
      <w:r>
        <w:t>(В ТОМ ЧИСЛЕ ПРЕДЕЛЬНЫХ ЦЕН ТОВАРОВ, РАБОТ, УСЛУГ)</w:t>
      </w:r>
    </w:p>
    <w:bookmarkEnd w:id="0"/>
    <w:p w:rsidR="00BC68D8" w:rsidRDefault="00BC68D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C68D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C68D8" w:rsidRDefault="00BC68D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C68D8" w:rsidRDefault="00BC68D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Санкт-Петербурга от 28.04.2017 </w:t>
            </w:r>
            <w:hyperlink r:id="rId5" w:history="1">
              <w:r>
                <w:rPr>
                  <w:color w:val="0000FF"/>
                </w:rPr>
                <w:t>N 310</w:t>
              </w:r>
            </w:hyperlink>
            <w:r>
              <w:rPr>
                <w:color w:val="392C69"/>
              </w:rPr>
              <w:t>,</w:t>
            </w:r>
          </w:p>
          <w:p w:rsidR="00BC68D8" w:rsidRDefault="00BC68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28.04.2018 </w:t>
            </w:r>
            <w:hyperlink r:id="rId6" w:history="1">
              <w:r>
                <w:rPr>
                  <w:color w:val="0000FF"/>
                </w:rPr>
                <w:t>N 339</w:t>
              </w:r>
            </w:hyperlink>
            <w:r>
              <w:rPr>
                <w:color w:val="392C69"/>
              </w:rPr>
              <w:t xml:space="preserve">, от 20.12.2018 </w:t>
            </w:r>
            <w:hyperlink r:id="rId7" w:history="1">
              <w:r>
                <w:rPr>
                  <w:color w:val="0000FF"/>
                </w:rPr>
                <w:t>N 964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C68D8" w:rsidRDefault="00BC68D8">
      <w:pPr>
        <w:pStyle w:val="ConsPlusNormal"/>
        <w:jc w:val="center"/>
      </w:pPr>
    </w:p>
    <w:p w:rsidR="00BC68D8" w:rsidRDefault="00BC68D8">
      <w:pPr>
        <w:pStyle w:val="ConsPlusNormal"/>
        <w:ind w:firstLine="540"/>
        <w:jc w:val="both"/>
      </w:pPr>
      <w:r>
        <w:t xml:space="preserve">В соответствии со </w:t>
      </w:r>
      <w:hyperlink r:id="rId8" w:history="1">
        <w:r>
          <w:rPr>
            <w:color w:val="0000FF"/>
          </w:rPr>
          <w:t>статьей 19</w:t>
        </w:r>
      </w:hyperlink>
      <w: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02.09.2015 N 926 "Об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услуг)" Правительство Санкт-Петербурга постановляет:</w:t>
      </w: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ind w:firstLine="540"/>
        <w:jc w:val="both"/>
      </w:pPr>
      <w:r>
        <w:t xml:space="preserve">1. Утвердить </w:t>
      </w:r>
      <w:hyperlink w:anchor="P45" w:history="1">
        <w:r>
          <w:rPr>
            <w:color w:val="0000FF"/>
          </w:rPr>
          <w:t>Правила</w:t>
        </w:r>
      </w:hyperlink>
      <w:r>
        <w:t xml:space="preserve">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предельные цены товаров, работ, услуг) (далее - Правила).</w:t>
      </w:r>
    </w:p>
    <w:p w:rsidR="00BC68D8" w:rsidRDefault="00BC68D8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28.04.2017 N 310)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2. Рекомендовать государственным автономным учреждениям Санкт-Петербурга при приобретении и аренде легковых транспортных средств руководствоваться ценой, указанной в </w:t>
      </w:r>
      <w:hyperlink w:anchor="P196" w:history="1">
        <w:r>
          <w:rPr>
            <w:color w:val="0000FF"/>
          </w:rPr>
          <w:t>пунктах 6</w:t>
        </w:r>
      </w:hyperlink>
      <w:r>
        <w:t xml:space="preserve"> - </w:t>
      </w:r>
      <w:hyperlink w:anchor="P196" w:history="1">
        <w:r>
          <w:rPr>
            <w:color w:val="0000FF"/>
          </w:rPr>
          <w:t>8</w:t>
        </w:r>
      </w:hyperlink>
      <w:r>
        <w:t xml:space="preserve">, </w:t>
      </w:r>
      <w:hyperlink w:anchor="P196" w:history="1">
        <w:r>
          <w:rPr>
            <w:color w:val="0000FF"/>
          </w:rPr>
          <w:t>18</w:t>
        </w:r>
      </w:hyperlink>
      <w:r>
        <w:t xml:space="preserve"> приложения N 2 к Правилам.</w:t>
      </w:r>
    </w:p>
    <w:p w:rsidR="00BC68D8" w:rsidRDefault="00BC68D8">
      <w:pPr>
        <w:pStyle w:val="ConsPlusNormal"/>
        <w:jc w:val="both"/>
      </w:pPr>
      <w:r>
        <w:t xml:space="preserve">(п. 2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28.04.2017 N 310)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3. Комитету по государственному заказу Санкт-Петербурга в течение двух месяцев с даты вступления в силу настоящего постановления разработать постановление Правительства Санкт-Петербурга, предусматривающее сбор и анализ информации о закупках товаров, работ, услуг, имеющих избыточные потребительские свойства или являющихся предметами роскоши в соответствии с законодательством Российской Федерации.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3-1. Комитету по государственному заказу Санкт-Петербурга в отношении отдельных видов товаров, работ, услуг, включенных в </w:t>
      </w:r>
      <w:hyperlink w:anchor="P696" w:history="1">
        <w:r>
          <w:rPr>
            <w:color w:val="0000FF"/>
          </w:rPr>
          <w:t>раздел 2</w:t>
        </w:r>
      </w:hyperlink>
      <w:r>
        <w:t xml:space="preserve"> приложения N 2 к Правилам, ежегодно до 1 июня утверждать значения их потребительских свойств (в том числе характеристик качества) и иных характеристик (в том числе предельные цены указанных товаров, работ, услуг).</w:t>
      </w:r>
    </w:p>
    <w:p w:rsidR="00BC68D8" w:rsidRDefault="00BC68D8">
      <w:pPr>
        <w:pStyle w:val="ConsPlusNormal"/>
        <w:jc w:val="both"/>
      </w:pPr>
      <w:r>
        <w:t xml:space="preserve">(п. 3-1 введен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28.04.2018 N 339)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3-2. Комитет по государственному заказу Санкт-Петербурга осуществляет корректировку значений потребительских свойств (в том числе характеристик качества) и иных характеристик (в том числе предельных цен товаров, работ, услуг), установленных в соответствии с пунктом 3-1 постановления, в случаях: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внесения изменений в технические регламенты, стандарты и иные положения, </w:t>
      </w:r>
      <w:r>
        <w:lastRenderedPageBreak/>
        <w:t>предусмотренные законодательством Российской Федерации, с учетом которых установлены значения характеристик отдельных видов товаров, работ, услуг;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необходимости изменения установленных значений предельных цен товаров, работ, услуг, закупаемых для нужд Санкт-Петербурга, вследствие изменения в Санкт-Петербурге рыночных цен на соответствующие товары, работы, услуги, с учетом которых установлены указанные значения.</w:t>
      </w:r>
    </w:p>
    <w:p w:rsidR="00BC68D8" w:rsidRDefault="00BC68D8">
      <w:pPr>
        <w:pStyle w:val="ConsPlusNormal"/>
        <w:jc w:val="both"/>
      </w:pPr>
      <w:r>
        <w:t xml:space="preserve">(п. 3-2 введен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20.12.2018 N 964)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4. Признать утратившим силу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18.03.2013 N 165 "О мерах по эффективному использованию средств бюджета Санкт-Петербурга при приобретении и аренде легковых транспортных средств".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5. Контроль за выполнением постановления возложить на вице-губернатора Санкт-Петербурга Мовчана С.Н.</w:t>
      </w: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right"/>
      </w:pPr>
      <w:r>
        <w:t>Губернатор Санкт-Петербурга</w:t>
      </w:r>
    </w:p>
    <w:p w:rsidR="00BC68D8" w:rsidRDefault="00BC68D8">
      <w:pPr>
        <w:pStyle w:val="ConsPlusNormal"/>
        <w:jc w:val="right"/>
      </w:pPr>
      <w:r>
        <w:t>Г.С.Полтавченко</w:t>
      </w: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right"/>
        <w:outlineLvl w:val="0"/>
      </w:pPr>
      <w:r>
        <w:t>УТВЕРЖДЕНЫ</w:t>
      </w:r>
    </w:p>
    <w:p w:rsidR="00BC68D8" w:rsidRDefault="00BC68D8">
      <w:pPr>
        <w:pStyle w:val="ConsPlusNormal"/>
        <w:jc w:val="right"/>
      </w:pPr>
      <w:r>
        <w:t>постановлением</w:t>
      </w:r>
    </w:p>
    <w:p w:rsidR="00BC68D8" w:rsidRDefault="00BC68D8">
      <w:pPr>
        <w:pStyle w:val="ConsPlusNormal"/>
        <w:jc w:val="right"/>
      </w:pPr>
      <w:r>
        <w:t>Правительства Санкт-Петербурга</w:t>
      </w:r>
    </w:p>
    <w:p w:rsidR="00BC68D8" w:rsidRDefault="00BC68D8">
      <w:pPr>
        <w:pStyle w:val="ConsPlusNormal"/>
        <w:jc w:val="right"/>
      </w:pPr>
      <w:r>
        <w:t>от 15.06.2016 N 489</w:t>
      </w: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Title"/>
        <w:jc w:val="center"/>
      </w:pPr>
      <w:bookmarkStart w:id="1" w:name="P45"/>
      <w:bookmarkEnd w:id="1"/>
      <w:r>
        <w:t>ПРАВИЛА</w:t>
      </w:r>
    </w:p>
    <w:p w:rsidR="00BC68D8" w:rsidRDefault="00BC68D8">
      <w:pPr>
        <w:pStyle w:val="ConsPlusTitle"/>
        <w:jc w:val="center"/>
      </w:pPr>
      <w:r>
        <w:t>ОПРЕДЕЛЕНИЯ ТРЕБОВАНИЙ К ЗАКУПАЕМЫМ ГОСУДАРСТВЕННЫМИ</w:t>
      </w:r>
    </w:p>
    <w:p w:rsidR="00BC68D8" w:rsidRDefault="00BC68D8">
      <w:pPr>
        <w:pStyle w:val="ConsPlusTitle"/>
        <w:jc w:val="center"/>
      </w:pPr>
      <w:r>
        <w:t>ОРГАНАМИ САНКТ-ПЕТЕРБУРГА, ОРГАНОМ УПРАВЛЕНИЯ</w:t>
      </w:r>
    </w:p>
    <w:p w:rsidR="00BC68D8" w:rsidRDefault="00BC68D8">
      <w:pPr>
        <w:pStyle w:val="ConsPlusTitle"/>
        <w:jc w:val="center"/>
      </w:pPr>
      <w:r>
        <w:t>ТЕРРИТОРИАЛЬНЫМ ГОСУДАРСТВЕННЫМ ВНЕБЮДЖЕТНЫМ ФОНДОМ</w:t>
      </w:r>
    </w:p>
    <w:p w:rsidR="00BC68D8" w:rsidRDefault="00BC68D8">
      <w:pPr>
        <w:pStyle w:val="ConsPlusTitle"/>
        <w:jc w:val="center"/>
      </w:pPr>
      <w:r>
        <w:t>И ПОДВЕДОМСТВЕННЫМИ ИМ КАЗЕННЫМИ УЧРЕЖДЕНИЯМИ, БЮДЖЕТНЫМИ</w:t>
      </w:r>
    </w:p>
    <w:p w:rsidR="00BC68D8" w:rsidRDefault="00BC68D8">
      <w:pPr>
        <w:pStyle w:val="ConsPlusTitle"/>
        <w:jc w:val="center"/>
      </w:pPr>
      <w:r>
        <w:t>УЧРЕЖДЕНИЯМИ И ГОСУДАРСТВЕННЫМИ УНИТАРНЫМИ ПРЕДПРИЯТИЯМИ</w:t>
      </w:r>
    </w:p>
    <w:p w:rsidR="00BC68D8" w:rsidRDefault="00BC68D8">
      <w:pPr>
        <w:pStyle w:val="ConsPlusTitle"/>
        <w:jc w:val="center"/>
      </w:pPr>
      <w:r>
        <w:t>ОТДЕЛЬНЫМ ВИДАМ ТОВАРОВ, РАБОТ, УСЛУГ (В ТОМ ЧИСЛЕ</w:t>
      </w:r>
    </w:p>
    <w:p w:rsidR="00BC68D8" w:rsidRDefault="00BC68D8">
      <w:pPr>
        <w:pStyle w:val="ConsPlusTitle"/>
        <w:jc w:val="center"/>
      </w:pPr>
      <w:r>
        <w:t>ПРЕДЕЛЬНЫЕ ЦЕНЫ ТОВАРОВ, РАБОТ, УСЛУГ)</w:t>
      </w:r>
    </w:p>
    <w:p w:rsidR="00BC68D8" w:rsidRDefault="00BC68D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C68D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C68D8" w:rsidRDefault="00BC68D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C68D8" w:rsidRDefault="00BC68D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Санкт-Петербурга от 28.04.2017 </w:t>
            </w:r>
            <w:hyperlink r:id="rId15" w:history="1">
              <w:r>
                <w:rPr>
                  <w:color w:val="0000FF"/>
                </w:rPr>
                <w:t>N 310</w:t>
              </w:r>
            </w:hyperlink>
            <w:r>
              <w:rPr>
                <w:color w:val="392C69"/>
              </w:rPr>
              <w:t>,</w:t>
            </w:r>
          </w:p>
          <w:p w:rsidR="00BC68D8" w:rsidRDefault="00BC68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28.04.2018 </w:t>
            </w:r>
            <w:hyperlink r:id="rId16" w:history="1">
              <w:r>
                <w:rPr>
                  <w:color w:val="0000FF"/>
                </w:rPr>
                <w:t>N 339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ind w:firstLine="540"/>
        <w:jc w:val="both"/>
      </w:pPr>
      <w:r>
        <w:t>1. Настоящие Правила устанавливают порядок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предельные цены товаров, работ, услуг) для обеспечения нужд Санкт-Петербурга.</w:t>
      </w:r>
    </w:p>
    <w:p w:rsidR="00BC68D8" w:rsidRDefault="00BC68D8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28.04.2017 N 310)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2. Правовые акты государственных органов Санкт-Петербурга, органа управления территориальным государственным внебюджетным фондом, утверждающие требования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предельные цены товаров, работ, услуг), принимаются ежегодно до 1 июля текущего финансового года в форме перечня отдельных видов товаров, работ, услуг, в отношении которых устанавливаются потребительские свойства (в том числе характеристики качества) и иные характеристики, имеющие влияние на цену отдельных видов товаров, работ, услуг (далее - ведомственный перечень), в соответствии с настоящими Правилами.</w:t>
      </w:r>
    </w:p>
    <w:p w:rsidR="00BC68D8" w:rsidRDefault="00BC68D8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28.04.2017 N 310)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Примерная форма ведомственного </w:t>
      </w:r>
      <w:hyperlink w:anchor="P99" w:history="1">
        <w:r>
          <w:rPr>
            <w:color w:val="0000FF"/>
          </w:rPr>
          <w:t>перечня</w:t>
        </w:r>
      </w:hyperlink>
      <w:r>
        <w:t xml:space="preserve"> приведена в приложении N 1 к настоящим Правилам. Ведомственный перечень составляется на основании обязательного </w:t>
      </w:r>
      <w:hyperlink w:anchor="P196" w:history="1">
        <w:r>
          <w:rPr>
            <w:color w:val="0000FF"/>
          </w:rPr>
          <w:t>перечня</w:t>
        </w:r>
      </w:hyperlink>
      <w:r>
        <w:t xml:space="preserve">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предусмотренного приложением N 2 к настоящим Правилам (далее - обязательный перечень).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Государственные органы Санкт-Петербурга, орган управления территориальным государственным внебюджетным фондом в отношении отдельных видов товаров, работ, услуг, включенных в обязательный </w:t>
      </w:r>
      <w:hyperlink w:anchor="P196" w:history="1">
        <w:r>
          <w:rPr>
            <w:color w:val="0000FF"/>
          </w:rPr>
          <w:t>перечень</w:t>
        </w:r>
      </w:hyperlink>
      <w:r>
        <w:t xml:space="preserve">, в ведомственном перечне определяют их потребительские свойства (в том числе характеристики качества) и иные характеристики (в том числе предельные цены указанных товаров, работ, услуг), а также значения таких характеристик, если указанные свойства и характеристики (их значения) (в том числе предельные цены указанных товаров, работ, услуг) не определены в обязательном </w:t>
      </w:r>
      <w:hyperlink w:anchor="P196" w:history="1">
        <w:r>
          <w:rPr>
            <w:color w:val="0000FF"/>
          </w:rPr>
          <w:t>перечне</w:t>
        </w:r>
      </w:hyperlink>
      <w:r>
        <w:t>.</w:t>
      </w:r>
    </w:p>
    <w:p w:rsidR="00BC68D8" w:rsidRDefault="00BC68D8">
      <w:pPr>
        <w:pStyle w:val="ConsPlusNormal"/>
        <w:spacing w:before="220"/>
        <w:ind w:firstLine="540"/>
        <w:jc w:val="both"/>
      </w:pPr>
      <w:bookmarkStart w:id="2" w:name="P63"/>
      <w:bookmarkEnd w:id="2"/>
      <w:r>
        <w:t xml:space="preserve">3. Отдельные виды товаров, работ, услуг, не включенные в обязательный </w:t>
      </w:r>
      <w:hyperlink w:anchor="P196" w:history="1">
        <w:r>
          <w:rPr>
            <w:color w:val="0000FF"/>
          </w:rPr>
          <w:t>перечень</w:t>
        </w:r>
      </w:hyperlink>
      <w:r>
        <w:t>, подлежат включению в ведомственный перечень при условии, если средняя арифметическая сумма значений следующих критериев превышает двадцать процентов: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доля оплаты по отдельному виду товаров, работ, услуг для обеспечения нужд Санкт-Петербурга за отчетный финансовый год (в соответствии с графиками платежей) по контрактам, информация о которых включена в реестр контрактов, заключенных заказчиками, и реестр контрактов, содержащих сведения, составляющие государственную тайну, государственным органом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в общем объеме оплаты по контрактам, включенным в указанные реестры (по графикам платежей), заключенным соответствующими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предприятиями;</w:t>
      </w:r>
    </w:p>
    <w:p w:rsidR="00BC68D8" w:rsidRDefault="00BC68D8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28.04.2017 N 310)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доля контрактов государственного органа Санкт-Петербурга, органа управления территориальным государственным внебюджетным фондом и подведомственных им казенных учреждений, бюджетных учреждений и государственных унитарных предприятий на приобретение отдельного вида товаров, работ, услуг для обеспечения нужд Санкт-Петербурга, заключенных в отчетном финансовом году, в общем количестве контрактов этого государственного органа Санкт-Петербурга, органа управления территориальным государственным внебюджетным фондом и подведомственных им казенных учреждений, бюджетных учреждений и государственных унитарных предприятий на приобретение товаров, работ, услуг, заключенных в отчетном финансовом году.</w:t>
      </w:r>
    </w:p>
    <w:p w:rsidR="00BC68D8" w:rsidRDefault="00BC68D8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28.04.2017 N 310)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4. Государственные органы Санкт-Петербурга, орган управления территориальным государственным внебюджетным фондом при формировании ведомственного перечня вправе включить в него дополнительно: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отдельные виды товаров, работ, услуг, не указанные в обязательном </w:t>
      </w:r>
      <w:hyperlink w:anchor="P196" w:history="1">
        <w:r>
          <w:rPr>
            <w:color w:val="0000FF"/>
          </w:rPr>
          <w:t>перечне</w:t>
        </w:r>
      </w:hyperlink>
      <w:r>
        <w:t xml:space="preserve"> и не соответствующие критериям, указанным в </w:t>
      </w:r>
      <w:hyperlink w:anchor="P63" w:history="1">
        <w:r>
          <w:rPr>
            <w:color w:val="0000FF"/>
          </w:rPr>
          <w:t>пункте 3</w:t>
        </w:r>
      </w:hyperlink>
      <w:r>
        <w:t xml:space="preserve"> настоящих Правил;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характеристики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значения количественных и(или) качественных показателей характеристик (свойств) товаров, работ, услуг, которые отличаются от значений, предусмотренных обязательным </w:t>
      </w:r>
      <w:hyperlink w:anchor="P196" w:history="1">
        <w:r>
          <w:rPr>
            <w:color w:val="0000FF"/>
          </w:rPr>
          <w:t>перечнем</w:t>
        </w:r>
      </w:hyperlink>
      <w:r>
        <w:t xml:space="preserve">, в случае, если выполнение задач, возложенных на государственный орган Санкт-Петербурга, орган управления территориальным государственным внебюджетным фондом, невозможно с использованием значений характеристик обязательного </w:t>
      </w:r>
      <w:hyperlink w:anchor="P196" w:history="1">
        <w:r>
          <w:rPr>
            <w:color w:val="0000FF"/>
          </w:rPr>
          <w:t>перечня</w:t>
        </w:r>
      </w:hyperlink>
      <w:r>
        <w:t xml:space="preserve"> и требует установления иных значений количественных и(или) качественных показателей характеристик (свойств) товаров, работ, услуг. При этом такие значения должны быть обоснованы, в том числе с учетом функционального назначения товара, под которыми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т.д.).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5. Внесение изменений в ведомственный перечень осуществляется путем принятия правового акта государственного органа Санкт-Петербурга, органа управления территориальным государственным внебюджетным фондом.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6.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 с учетом категорий и(или) групп должностей работников государственных органов Санкт-Петербурга, органа управления территориальным государственным внебюджетным фондом и подведомственных им казенных учреждений, бюджетных учреждений и государственных унитарных предприятий, если затраты на их приобретение в соответствии с правилами определения нормативных затрат на обеспечение функций государственных органов Санкт-Петербурга, органа управления территориальным государственным внебюджетным фондом (включая подведомственные им казенные учреждения), утвержденными Правительством Санкт-Петербурга (далее - правила определения нормативных затрат), определяются с учетом категорий и(или) групп должностей работников.</w:t>
      </w:r>
    </w:p>
    <w:p w:rsidR="00BC68D8" w:rsidRDefault="00BC68D8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28.04.2017 N 310)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7. Дополнительно включаемые в ведомственный перечень отдельные виды товаров, работ, услуг, не включенные в обязательный </w:t>
      </w:r>
      <w:hyperlink w:anchor="P196" w:history="1">
        <w:r>
          <w:rPr>
            <w:color w:val="0000FF"/>
          </w:rPr>
          <w:t>перечень</w:t>
        </w:r>
      </w:hyperlink>
      <w:r>
        <w:t xml:space="preserve">, должны отличаться от указанных в обязательном </w:t>
      </w:r>
      <w:hyperlink w:anchor="P196" w:history="1">
        <w:r>
          <w:rPr>
            <w:color w:val="0000FF"/>
          </w:rPr>
          <w:t>перечне</w:t>
        </w:r>
      </w:hyperlink>
      <w:r>
        <w:t xml:space="preserve">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8. Если товары, работы, услуги, содержащиеся в обязательном </w:t>
      </w:r>
      <w:hyperlink w:anchor="P196" w:history="1">
        <w:r>
          <w:rPr>
            <w:color w:val="0000FF"/>
          </w:rPr>
          <w:t>перечне</w:t>
        </w:r>
      </w:hyperlink>
      <w:r>
        <w:t xml:space="preserve">, подлежат централизованной закупке уполномоченным органом, осуществляющим полный цикл закупок, в соответствии с </w:t>
      </w:r>
      <w:hyperlink r:id="rId22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30.12.2013 N 1095 "О системе закупок товаров, работ, услуг для обеспечения нужд Санкт-Петербурга" (далее - уполномоченный орган), требования к таким товарам, работам, услугам, потребительские свойства (в том числе характеристики качества) и иные характеристики (в том числе предельные цены таких товаров, работ, услуг), а также значения таких характеристик определяются уполномоченным органом.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 xml:space="preserve">9. В случае если выполнение конкретной задачи, возложенной на государственный орган Санкт-Петербурга, орган управления территориальным государственным внебюджетным фондом, невозможно с использованием значения предельной цены, установленной в </w:t>
      </w:r>
      <w:hyperlink w:anchor="P196" w:history="1">
        <w:r>
          <w:rPr>
            <w:color w:val="0000FF"/>
          </w:rPr>
          <w:t>пункте 5</w:t>
        </w:r>
      </w:hyperlink>
      <w:r>
        <w:t xml:space="preserve"> приложения N 2 к настоящим Правилам, правовым актом Правительства Санкт-Петербурга может быть установлено иное значение предельной цены в отношении конкретной закупки с учетом требований </w:t>
      </w:r>
      <w:hyperlink r:id="rId23" w:history="1">
        <w:r>
          <w:rPr>
            <w:color w:val="0000FF"/>
          </w:rPr>
          <w:t>пункта 16</w:t>
        </w:r>
      </w:hyperlink>
      <w:r>
        <w:t xml:space="preserve"> постановления Правительства Российской Федерации от 02.09.2015 N 926 "Об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услуг)". При этом необходимость установления такого значения должна быть обоснована, а предлагаемое иное значение предельной цены подтверждено расчетом с приложением справочной информации и документов либо с указанием реквизитов документов, на основании которых выполнен расчет.</w:t>
      </w: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right"/>
        <w:outlineLvl w:val="1"/>
      </w:pPr>
      <w:r>
        <w:t>Приложение N 1</w:t>
      </w:r>
    </w:p>
    <w:p w:rsidR="00BC68D8" w:rsidRDefault="00BC68D8">
      <w:pPr>
        <w:pStyle w:val="ConsPlusNormal"/>
        <w:jc w:val="right"/>
      </w:pPr>
      <w:r>
        <w:t>к Правилам определения требований</w:t>
      </w:r>
    </w:p>
    <w:p w:rsidR="00BC68D8" w:rsidRDefault="00BC68D8">
      <w:pPr>
        <w:pStyle w:val="ConsPlusNormal"/>
        <w:jc w:val="right"/>
      </w:pPr>
      <w:r>
        <w:t>к закупаемым государственными органами</w:t>
      </w:r>
    </w:p>
    <w:p w:rsidR="00BC68D8" w:rsidRDefault="00BC68D8">
      <w:pPr>
        <w:pStyle w:val="ConsPlusNormal"/>
        <w:jc w:val="right"/>
      </w:pPr>
      <w:r>
        <w:t>Санкт-Петербурга, органом управления</w:t>
      </w:r>
    </w:p>
    <w:p w:rsidR="00BC68D8" w:rsidRDefault="00BC68D8">
      <w:pPr>
        <w:pStyle w:val="ConsPlusNormal"/>
        <w:jc w:val="right"/>
      </w:pPr>
      <w:r>
        <w:t>территориальным государственным</w:t>
      </w:r>
    </w:p>
    <w:p w:rsidR="00BC68D8" w:rsidRDefault="00BC68D8">
      <w:pPr>
        <w:pStyle w:val="ConsPlusNormal"/>
        <w:jc w:val="right"/>
      </w:pPr>
      <w:r>
        <w:t>внебюджетным фондом и подведомственными</w:t>
      </w:r>
    </w:p>
    <w:p w:rsidR="00BC68D8" w:rsidRDefault="00BC68D8">
      <w:pPr>
        <w:pStyle w:val="ConsPlusNormal"/>
        <w:jc w:val="right"/>
      </w:pPr>
      <w:r>
        <w:t>им казенными учреждениями, бюджетными</w:t>
      </w:r>
    </w:p>
    <w:p w:rsidR="00BC68D8" w:rsidRDefault="00BC68D8">
      <w:pPr>
        <w:pStyle w:val="ConsPlusNormal"/>
        <w:jc w:val="right"/>
      </w:pPr>
      <w:r>
        <w:t>учреждениями и государственными унитарными</w:t>
      </w:r>
    </w:p>
    <w:p w:rsidR="00BC68D8" w:rsidRDefault="00BC68D8">
      <w:pPr>
        <w:pStyle w:val="ConsPlusNormal"/>
        <w:jc w:val="right"/>
      </w:pPr>
      <w:r>
        <w:t>предприятиями отдельным видам товаров,</w:t>
      </w:r>
    </w:p>
    <w:p w:rsidR="00BC68D8" w:rsidRDefault="00BC68D8">
      <w:pPr>
        <w:pStyle w:val="ConsPlusNormal"/>
        <w:jc w:val="right"/>
      </w:pPr>
      <w:r>
        <w:t>работ, услуг (в том числе предельные цены</w:t>
      </w:r>
    </w:p>
    <w:p w:rsidR="00BC68D8" w:rsidRDefault="00BC68D8">
      <w:pPr>
        <w:pStyle w:val="ConsPlusNormal"/>
        <w:jc w:val="right"/>
      </w:pPr>
      <w:r>
        <w:t>товаров, работ, услуг)</w:t>
      </w:r>
    </w:p>
    <w:p w:rsidR="00BC68D8" w:rsidRDefault="00BC68D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C68D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C68D8" w:rsidRDefault="00BC68D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C68D8" w:rsidRDefault="00BC68D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4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Санкт-Петербурга от 28.04.2017 N 310)</w:t>
            </w:r>
          </w:p>
        </w:tc>
      </w:tr>
    </w:tbl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right"/>
      </w:pPr>
      <w:r>
        <w:t>(форма)</w:t>
      </w: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center"/>
      </w:pPr>
      <w:bookmarkStart w:id="3" w:name="P99"/>
      <w:bookmarkEnd w:id="3"/>
      <w:r>
        <w:t>ПЕРЕЧЕНЬ</w:t>
      </w:r>
    </w:p>
    <w:p w:rsidR="00BC68D8" w:rsidRDefault="00BC68D8">
      <w:pPr>
        <w:pStyle w:val="ConsPlusNormal"/>
        <w:jc w:val="center"/>
      </w:pPr>
      <w:r>
        <w:t>отдельных видов товаров, работ, услуг, в отношении которых</w:t>
      </w:r>
    </w:p>
    <w:p w:rsidR="00BC68D8" w:rsidRDefault="00BC68D8">
      <w:pPr>
        <w:pStyle w:val="ConsPlusNormal"/>
        <w:jc w:val="center"/>
      </w:pPr>
      <w:r>
        <w:t>устанавливаются потребительские свойства (в том числе</w:t>
      </w:r>
    </w:p>
    <w:p w:rsidR="00BC68D8" w:rsidRDefault="00BC68D8">
      <w:pPr>
        <w:pStyle w:val="ConsPlusNormal"/>
        <w:jc w:val="center"/>
      </w:pPr>
      <w:r>
        <w:t>характеристики качества) и иные характеристики, имеющие</w:t>
      </w:r>
    </w:p>
    <w:p w:rsidR="00BC68D8" w:rsidRDefault="00BC68D8">
      <w:pPr>
        <w:pStyle w:val="ConsPlusNormal"/>
        <w:jc w:val="center"/>
      </w:pPr>
      <w:r>
        <w:t>влияние на цену отдельных видов товаров, работ, услуг</w:t>
      </w:r>
    </w:p>
    <w:p w:rsidR="00BC68D8" w:rsidRDefault="00BC68D8">
      <w:pPr>
        <w:pStyle w:val="ConsPlusNormal"/>
        <w:jc w:val="both"/>
      </w:pPr>
    </w:p>
    <w:p w:rsidR="00BC68D8" w:rsidRDefault="00BC68D8">
      <w:pPr>
        <w:sectPr w:rsidR="00BC68D8" w:rsidSect="00B00DC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907"/>
        <w:gridCol w:w="1077"/>
        <w:gridCol w:w="794"/>
        <w:gridCol w:w="907"/>
        <w:gridCol w:w="1757"/>
        <w:gridCol w:w="1757"/>
        <w:gridCol w:w="1020"/>
        <w:gridCol w:w="1134"/>
        <w:gridCol w:w="2381"/>
        <w:gridCol w:w="1361"/>
      </w:tblGrid>
      <w:tr w:rsidR="00BC68D8">
        <w:tc>
          <w:tcPr>
            <w:tcW w:w="510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90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 xml:space="preserve">Код по </w:t>
            </w:r>
            <w:hyperlink r:id="rId25" w:history="1">
              <w:r>
                <w:rPr>
                  <w:color w:val="0000FF"/>
                </w:rPr>
                <w:t>ОКПД2</w:t>
              </w:r>
            </w:hyperlink>
          </w:p>
        </w:tc>
        <w:tc>
          <w:tcPr>
            <w:tcW w:w="107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Наименование отдельного вида товара, работы, услуги</w:t>
            </w:r>
          </w:p>
        </w:tc>
        <w:tc>
          <w:tcPr>
            <w:tcW w:w="1701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514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Требования к потребительским свойствам (в том числе характеристикам качества) и иным характеристикам (в том числе предельные цены), утвержденные Правительством Санкт-Петербурга</w:t>
            </w:r>
          </w:p>
        </w:tc>
        <w:tc>
          <w:tcPr>
            <w:tcW w:w="5896" w:type="dxa"/>
            <w:gridSpan w:val="4"/>
          </w:tcPr>
          <w:p w:rsidR="00BC68D8" w:rsidRDefault="00BC68D8">
            <w:pPr>
              <w:pStyle w:val="ConsPlusNormal"/>
              <w:jc w:val="center"/>
            </w:pPr>
            <w:r>
              <w:t>Требования к потребительским свойствам (в том числе качеству) и иным характеристикам (в том числе предельные цены), утвержденные государственным органом Санкт-Петербурга, органом управления территориальным государственным внебюджетным фондом</w:t>
            </w:r>
          </w:p>
        </w:tc>
      </w:tr>
      <w:tr w:rsidR="00BC68D8">
        <w:tc>
          <w:tcPr>
            <w:tcW w:w="510" w:type="dxa"/>
            <w:vMerge/>
          </w:tcPr>
          <w:p w:rsidR="00BC68D8" w:rsidRDefault="00BC68D8"/>
        </w:tc>
        <w:tc>
          <w:tcPr>
            <w:tcW w:w="907" w:type="dxa"/>
            <w:vMerge/>
          </w:tcPr>
          <w:p w:rsidR="00BC68D8" w:rsidRDefault="00BC68D8"/>
        </w:tc>
        <w:tc>
          <w:tcPr>
            <w:tcW w:w="1077" w:type="dxa"/>
            <w:vMerge/>
          </w:tcPr>
          <w:p w:rsidR="00BC68D8" w:rsidRDefault="00BC68D8"/>
        </w:tc>
        <w:tc>
          <w:tcPr>
            <w:tcW w:w="794" w:type="dxa"/>
          </w:tcPr>
          <w:p w:rsidR="00BC68D8" w:rsidRDefault="00BC68D8">
            <w:pPr>
              <w:pStyle w:val="ConsPlusNormal"/>
              <w:jc w:val="center"/>
            </w:pPr>
            <w:r>
              <w:t>код по ОКЕИ</w:t>
            </w:r>
          </w:p>
        </w:tc>
        <w:tc>
          <w:tcPr>
            <w:tcW w:w="907" w:type="dxa"/>
          </w:tcPr>
          <w:p w:rsidR="00BC68D8" w:rsidRDefault="00BC68D8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757" w:type="dxa"/>
          </w:tcPr>
          <w:p w:rsidR="00BC68D8" w:rsidRDefault="00BC68D8">
            <w:pPr>
              <w:pStyle w:val="ConsPlusNormal"/>
              <w:jc w:val="center"/>
            </w:pPr>
            <w:r>
              <w:t>характеристика</w:t>
            </w:r>
          </w:p>
        </w:tc>
        <w:tc>
          <w:tcPr>
            <w:tcW w:w="1757" w:type="dxa"/>
          </w:tcPr>
          <w:p w:rsidR="00BC68D8" w:rsidRDefault="00BC68D8">
            <w:pPr>
              <w:pStyle w:val="ConsPlusNormal"/>
              <w:jc w:val="center"/>
            </w:pPr>
            <w:r>
              <w:t>значение характеристики</w:t>
            </w:r>
          </w:p>
        </w:tc>
        <w:tc>
          <w:tcPr>
            <w:tcW w:w="1020" w:type="dxa"/>
          </w:tcPr>
          <w:p w:rsidR="00BC68D8" w:rsidRDefault="00BC68D8">
            <w:pPr>
              <w:pStyle w:val="ConsPlusNormal"/>
              <w:jc w:val="center"/>
            </w:pPr>
            <w:r>
              <w:t>характеристика</w:t>
            </w:r>
          </w:p>
        </w:tc>
        <w:tc>
          <w:tcPr>
            <w:tcW w:w="1134" w:type="dxa"/>
          </w:tcPr>
          <w:p w:rsidR="00BC68D8" w:rsidRDefault="00BC68D8">
            <w:pPr>
              <w:pStyle w:val="ConsPlusNormal"/>
              <w:jc w:val="center"/>
            </w:pPr>
            <w:r>
              <w:t>значение характеристики</w:t>
            </w:r>
          </w:p>
        </w:tc>
        <w:tc>
          <w:tcPr>
            <w:tcW w:w="2381" w:type="dxa"/>
          </w:tcPr>
          <w:p w:rsidR="00BC68D8" w:rsidRDefault="00BC68D8">
            <w:pPr>
              <w:pStyle w:val="ConsPlusNormal"/>
              <w:jc w:val="center"/>
            </w:pPr>
            <w:r>
              <w:t>обоснование отклонения значения характеристики от утвержденной Правительством Санкт-Петербурга</w:t>
            </w:r>
          </w:p>
        </w:tc>
        <w:tc>
          <w:tcPr>
            <w:tcW w:w="1361" w:type="dxa"/>
          </w:tcPr>
          <w:p w:rsidR="00BC68D8" w:rsidRDefault="00BC68D8">
            <w:pPr>
              <w:pStyle w:val="ConsPlusNormal"/>
              <w:jc w:val="center"/>
            </w:pPr>
            <w:r>
              <w:t xml:space="preserve">функциональное назначение </w:t>
            </w:r>
            <w:hyperlink w:anchor="P178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510" w:type="dxa"/>
          </w:tcPr>
          <w:p w:rsidR="00BC68D8" w:rsidRDefault="00BC68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</w:tcPr>
          <w:p w:rsidR="00BC68D8" w:rsidRDefault="00BC68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BC68D8" w:rsidRDefault="00BC68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57" w:type="dxa"/>
          </w:tcPr>
          <w:p w:rsidR="00BC68D8" w:rsidRDefault="00BC68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</w:tcPr>
          <w:p w:rsidR="00BC68D8" w:rsidRDefault="00BC68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34" w:type="dxa"/>
          </w:tcPr>
          <w:p w:rsidR="00BC68D8" w:rsidRDefault="00BC68D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81" w:type="dxa"/>
          </w:tcPr>
          <w:p w:rsidR="00BC68D8" w:rsidRDefault="00BC68D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61" w:type="dxa"/>
          </w:tcPr>
          <w:p w:rsidR="00BC68D8" w:rsidRDefault="00BC68D8">
            <w:pPr>
              <w:pStyle w:val="ConsPlusNormal"/>
              <w:jc w:val="center"/>
            </w:pPr>
            <w:r>
              <w:t>11</w:t>
            </w:r>
          </w:p>
        </w:tc>
      </w:tr>
      <w:tr w:rsidR="00BC68D8">
        <w:tc>
          <w:tcPr>
            <w:tcW w:w="13605" w:type="dxa"/>
            <w:gridSpan w:val="11"/>
          </w:tcPr>
          <w:p w:rsidR="00BC68D8" w:rsidRDefault="00BC68D8">
            <w:pPr>
              <w:pStyle w:val="ConsPlusNormal"/>
              <w:jc w:val="center"/>
              <w:outlineLvl w:val="2"/>
            </w:pPr>
            <w:r>
              <w:t>1. Отдельные виды товаров, работ, услуг, включенные в обязательный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постановлением Правительства Санкт-Петербурга</w:t>
            </w:r>
          </w:p>
        </w:tc>
      </w:tr>
      <w:tr w:rsidR="00BC68D8">
        <w:tc>
          <w:tcPr>
            <w:tcW w:w="510" w:type="dxa"/>
          </w:tcPr>
          <w:p w:rsidR="00BC68D8" w:rsidRDefault="00BC68D8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90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07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794" w:type="dxa"/>
          </w:tcPr>
          <w:p w:rsidR="00BC68D8" w:rsidRDefault="00BC68D8">
            <w:pPr>
              <w:pStyle w:val="ConsPlusNormal"/>
            </w:pPr>
          </w:p>
        </w:tc>
        <w:tc>
          <w:tcPr>
            <w:tcW w:w="90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75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75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020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134" w:type="dxa"/>
          </w:tcPr>
          <w:p w:rsidR="00BC68D8" w:rsidRDefault="00BC68D8">
            <w:pPr>
              <w:pStyle w:val="ConsPlusNormal"/>
            </w:pPr>
          </w:p>
        </w:tc>
        <w:tc>
          <w:tcPr>
            <w:tcW w:w="2381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361" w:type="dxa"/>
          </w:tcPr>
          <w:p w:rsidR="00BC68D8" w:rsidRDefault="00BC68D8">
            <w:pPr>
              <w:pStyle w:val="ConsPlusNormal"/>
            </w:pPr>
          </w:p>
        </w:tc>
      </w:tr>
      <w:tr w:rsidR="00BC68D8">
        <w:tc>
          <w:tcPr>
            <w:tcW w:w="510" w:type="dxa"/>
          </w:tcPr>
          <w:p w:rsidR="00BC68D8" w:rsidRDefault="00BC68D8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90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07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794" w:type="dxa"/>
          </w:tcPr>
          <w:p w:rsidR="00BC68D8" w:rsidRDefault="00BC68D8">
            <w:pPr>
              <w:pStyle w:val="ConsPlusNormal"/>
            </w:pPr>
          </w:p>
        </w:tc>
        <w:tc>
          <w:tcPr>
            <w:tcW w:w="90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75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75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020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134" w:type="dxa"/>
          </w:tcPr>
          <w:p w:rsidR="00BC68D8" w:rsidRDefault="00BC68D8">
            <w:pPr>
              <w:pStyle w:val="ConsPlusNormal"/>
            </w:pPr>
          </w:p>
        </w:tc>
        <w:tc>
          <w:tcPr>
            <w:tcW w:w="2381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361" w:type="dxa"/>
          </w:tcPr>
          <w:p w:rsidR="00BC68D8" w:rsidRDefault="00BC68D8">
            <w:pPr>
              <w:pStyle w:val="ConsPlusNormal"/>
            </w:pPr>
          </w:p>
        </w:tc>
      </w:tr>
      <w:tr w:rsidR="00BC68D8">
        <w:tc>
          <w:tcPr>
            <w:tcW w:w="13605" w:type="dxa"/>
            <w:gridSpan w:val="11"/>
          </w:tcPr>
          <w:p w:rsidR="00BC68D8" w:rsidRDefault="00BC68D8">
            <w:pPr>
              <w:pStyle w:val="ConsPlusNormal"/>
              <w:jc w:val="center"/>
              <w:outlineLvl w:val="2"/>
            </w:pPr>
            <w:r>
              <w:t>2. Дополнительный перечень отдельных видов товаров, работ, услуг, определенный государственным органом Санкт-Петербурга, органом управления территориальным государственным внебюджетным фондом</w:t>
            </w:r>
          </w:p>
        </w:tc>
      </w:tr>
      <w:tr w:rsidR="00BC68D8">
        <w:tc>
          <w:tcPr>
            <w:tcW w:w="510" w:type="dxa"/>
          </w:tcPr>
          <w:p w:rsidR="00BC68D8" w:rsidRDefault="00BC68D8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90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07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794" w:type="dxa"/>
          </w:tcPr>
          <w:p w:rsidR="00BC68D8" w:rsidRDefault="00BC68D8">
            <w:pPr>
              <w:pStyle w:val="ConsPlusNormal"/>
            </w:pPr>
          </w:p>
        </w:tc>
        <w:tc>
          <w:tcPr>
            <w:tcW w:w="90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75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75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020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134" w:type="dxa"/>
          </w:tcPr>
          <w:p w:rsidR="00BC68D8" w:rsidRDefault="00BC68D8">
            <w:pPr>
              <w:pStyle w:val="ConsPlusNormal"/>
            </w:pPr>
          </w:p>
        </w:tc>
        <w:tc>
          <w:tcPr>
            <w:tcW w:w="2381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361" w:type="dxa"/>
          </w:tcPr>
          <w:p w:rsidR="00BC68D8" w:rsidRDefault="00BC68D8">
            <w:pPr>
              <w:pStyle w:val="ConsPlusNormal"/>
            </w:pPr>
          </w:p>
        </w:tc>
      </w:tr>
      <w:tr w:rsidR="00BC68D8">
        <w:tc>
          <w:tcPr>
            <w:tcW w:w="510" w:type="dxa"/>
          </w:tcPr>
          <w:p w:rsidR="00BC68D8" w:rsidRDefault="00BC68D8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90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07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794" w:type="dxa"/>
          </w:tcPr>
          <w:p w:rsidR="00BC68D8" w:rsidRDefault="00BC68D8">
            <w:pPr>
              <w:pStyle w:val="ConsPlusNormal"/>
            </w:pPr>
          </w:p>
        </w:tc>
        <w:tc>
          <w:tcPr>
            <w:tcW w:w="90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75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757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020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134" w:type="dxa"/>
          </w:tcPr>
          <w:p w:rsidR="00BC68D8" w:rsidRDefault="00BC68D8">
            <w:pPr>
              <w:pStyle w:val="ConsPlusNormal"/>
            </w:pPr>
          </w:p>
        </w:tc>
        <w:tc>
          <w:tcPr>
            <w:tcW w:w="2381" w:type="dxa"/>
          </w:tcPr>
          <w:p w:rsidR="00BC68D8" w:rsidRDefault="00BC68D8">
            <w:pPr>
              <w:pStyle w:val="ConsPlusNormal"/>
            </w:pPr>
          </w:p>
        </w:tc>
        <w:tc>
          <w:tcPr>
            <w:tcW w:w="1361" w:type="dxa"/>
          </w:tcPr>
          <w:p w:rsidR="00BC68D8" w:rsidRDefault="00BC68D8">
            <w:pPr>
              <w:pStyle w:val="ConsPlusNormal"/>
            </w:pPr>
          </w:p>
        </w:tc>
      </w:tr>
    </w:tbl>
    <w:p w:rsidR="00BC68D8" w:rsidRDefault="00BC68D8">
      <w:pPr>
        <w:sectPr w:rsidR="00BC68D8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ind w:firstLine="540"/>
        <w:jc w:val="both"/>
      </w:pPr>
      <w:r>
        <w:t>--------------------------------</w:t>
      </w:r>
    </w:p>
    <w:p w:rsidR="00BC68D8" w:rsidRDefault="00BC68D8">
      <w:pPr>
        <w:pStyle w:val="ConsPlusNormal"/>
        <w:spacing w:before="220"/>
        <w:ind w:firstLine="540"/>
        <w:jc w:val="both"/>
      </w:pPr>
      <w:bookmarkStart w:id="4" w:name="P178"/>
      <w:bookmarkEnd w:id="4"/>
      <w:r>
        <w:t>&lt;*&gt;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jc w:val="right"/>
        <w:outlineLvl w:val="1"/>
      </w:pPr>
      <w:r>
        <w:t>Приложение N 2</w:t>
      </w:r>
    </w:p>
    <w:p w:rsidR="00BC68D8" w:rsidRDefault="00BC68D8">
      <w:pPr>
        <w:pStyle w:val="ConsPlusNormal"/>
        <w:jc w:val="right"/>
      </w:pPr>
      <w:r>
        <w:t>к Правилам определения требований</w:t>
      </w:r>
    </w:p>
    <w:p w:rsidR="00BC68D8" w:rsidRDefault="00BC68D8">
      <w:pPr>
        <w:pStyle w:val="ConsPlusNormal"/>
        <w:jc w:val="right"/>
      </w:pPr>
      <w:r>
        <w:t>к закупаемым государственными органами</w:t>
      </w:r>
    </w:p>
    <w:p w:rsidR="00BC68D8" w:rsidRDefault="00BC68D8">
      <w:pPr>
        <w:pStyle w:val="ConsPlusNormal"/>
        <w:jc w:val="right"/>
      </w:pPr>
      <w:r>
        <w:t>Санкт-Петербурга, органом управления</w:t>
      </w:r>
    </w:p>
    <w:p w:rsidR="00BC68D8" w:rsidRDefault="00BC68D8">
      <w:pPr>
        <w:pStyle w:val="ConsPlusNormal"/>
        <w:jc w:val="right"/>
      </w:pPr>
      <w:r>
        <w:t>территориальным государственным</w:t>
      </w:r>
    </w:p>
    <w:p w:rsidR="00BC68D8" w:rsidRDefault="00BC68D8">
      <w:pPr>
        <w:pStyle w:val="ConsPlusNormal"/>
        <w:jc w:val="right"/>
      </w:pPr>
      <w:r>
        <w:t>внебюджетным фондом и подведомственными</w:t>
      </w:r>
    </w:p>
    <w:p w:rsidR="00BC68D8" w:rsidRDefault="00BC68D8">
      <w:pPr>
        <w:pStyle w:val="ConsPlusNormal"/>
        <w:jc w:val="right"/>
      </w:pPr>
      <w:r>
        <w:t>им казенными учреждениями, бюджетными</w:t>
      </w:r>
    </w:p>
    <w:p w:rsidR="00BC68D8" w:rsidRDefault="00BC68D8">
      <w:pPr>
        <w:pStyle w:val="ConsPlusNormal"/>
        <w:jc w:val="right"/>
      </w:pPr>
      <w:r>
        <w:t>учреждениями и государственными унитарными</w:t>
      </w:r>
    </w:p>
    <w:p w:rsidR="00BC68D8" w:rsidRDefault="00BC68D8">
      <w:pPr>
        <w:pStyle w:val="ConsPlusNormal"/>
        <w:jc w:val="right"/>
      </w:pPr>
      <w:r>
        <w:t>предприятиями отдельным видам товаров,</w:t>
      </w:r>
    </w:p>
    <w:p w:rsidR="00BC68D8" w:rsidRDefault="00BC68D8">
      <w:pPr>
        <w:pStyle w:val="ConsPlusNormal"/>
        <w:jc w:val="right"/>
      </w:pPr>
      <w:r>
        <w:t>работ, услуг (в том числе предельные цены</w:t>
      </w:r>
    </w:p>
    <w:p w:rsidR="00BC68D8" w:rsidRDefault="00BC68D8">
      <w:pPr>
        <w:pStyle w:val="ConsPlusNormal"/>
        <w:jc w:val="right"/>
      </w:pPr>
      <w:r>
        <w:t>товаров, работ, услуг)</w:t>
      </w: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Title"/>
        <w:jc w:val="center"/>
      </w:pPr>
      <w:bookmarkStart w:id="5" w:name="P196"/>
      <w:bookmarkEnd w:id="5"/>
      <w:r>
        <w:t>ОБЯЗАТЕЛЬНЫЙ ПЕРЕЧЕНЬ</w:t>
      </w:r>
    </w:p>
    <w:p w:rsidR="00BC68D8" w:rsidRDefault="00BC68D8">
      <w:pPr>
        <w:pStyle w:val="ConsPlusTitle"/>
        <w:jc w:val="center"/>
      </w:pPr>
      <w:r>
        <w:t>ОТДЕЛЬНЫХ ВИДОВ ТОВАРОВ, РАБОТ, УСЛУГ, В ОТНОШЕНИИ КОТОРЫХ</w:t>
      </w:r>
    </w:p>
    <w:p w:rsidR="00BC68D8" w:rsidRDefault="00BC68D8">
      <w:pPr>
        <w:pStyle w:val="ConsPlusTitle"/>
        <w:jc w:val="center"/>
      </w:pPr>
      <w:r>
        <w:t>ОПРЕДЕЛЯЮТСЯ ТРЕБОВАНИЯ К ИХ ПОТРЕБИТЕЛЬСКИМ СВОЙСТВАМ</w:t>
      </w:r>
    </w:p>
    <w:p w:rsidR="00BC68D8" w:rsidRDefault="00BC68D8">
      <w:pPr>
        <w:pStyle w:val="ConsPlusTitle"/>
        <w:jc w:val="center"/>
      </w:pPr>
      <w:r>
        <w:t>(В ТОМ ЧИСЛЕ ХАРАКТЕРИСТИКАМ КАЧЕСТВА) И ИНЫМ</w:t>
      </w:r>
    </w:p>
    <w:p w:rsidR="00BC68D8" w:rsidRDefault="00BC68D8">
      <w:pPr>
        <w:pStyle w:val="ConsPlusTitle"/>
        <w:jc w:val="center"/>
      </w:pPr>
      <w:r>
        <w:t>ХАРАКТЕРИСТИКАМ (В ТОМ ЧИСЛЕ ПРЕДЕЛЬНЫЕ ЦЕНЫ ТОВАРОВ,</w:t>
      </w:r>
    </w:p>
    <w:p w:rsidR="00BC68D8" w:rsidRDefault="00BC68D8">
      <w:pPr>
        <w:pStyle w:val="ConsPlusTitle"/>
        <w:jc w:val="center"/>
      </w:pPr>
      <w:r>
        <w:t>РАБОТ, УСЛУГ)</w:t>
      </w:r>
    </w:p>
    <w:p w:rsidR="00BC68D8" w:rsidRDefault="00BC68D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C68D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C68D8" w:rsidRDefault="00BC68D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C68D8" w:rsidRDefault="00BC68D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6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Санкт-Петербурга от 28.04.2018 N 339)</w:t>
            </w:r>
          </w:p>
        </w:tc>
      </w:tr>
    </w:tbl>
    <w:p w:rsidR="00BC68D8" w:rsidRDefault="00BC68D8">
      <w:pPr>
        <w:pStyle w:val="ConsPlusNormal"/>
        <w:ind w:firstLine="540"/>
        <w:jc w:val="both"/>
      </w:pPr>
    </w:p>
    <w:p w:rsidR="00BC68D8" w:rsidRDefault="00BC68D8">
      <w:pPr>
        <w:sectPr w:rsidR="00BC68D8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1384"/>
        <w:gridCol w:w="2835"/>
        <w:gridCol w:w="3118"/>
        <w:gridCol w:w="850"/>
        <w:gridCol w:w="1417"/>
        <w:gridCol w:w="2154"/>
        <w:gridCol w:w="1078"/>
        <w:gridCol w:w="1936"/>
      </w:tblGrid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 xml:space="preserve">Код по </w:t>
            </w:r>
            <w:hyperlink r:id="rId27" w:history="1">
              <w:r>
                <w:rPr>
                  <w:color w:val="0000FF"/>
                </w:rPr>
                <w:t>ОКПД2</w:t>
              </w:r>
            </w:hyperlink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Наименование отдельного вида товаров, работ, услуг</w:t>
            </w:r>
          </w:p>
        </w:tc>
        <w:tc>
          <w:tcPr>
            <w:tcW w:w="10553" w:type="dxa"/>
            <w:gridSpan w:val="6"/>
          </w:tcPr>
          <w:p w:rsidR="00BC68D8" w:rsidRDefault="00BC68D8">
            <w:pPr>
              <w:pStyle w:val="ConsPlusNormal"/>
              <w:jc w:val="center"/>
            </w:pPr>
            <w:r>
              <w:t>Требования к потребительским свойствам (в том числе характеристикам качества) и иным характеристикам (в том числе предельные цены) отдельных видов товаров, работ, услуг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Характеристика</w:t>
            </w:r>
          </w:p>
        </w:tc>
        <w:tc>
          <w:tcPr>
            <w:tcW w:w="2267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r>
              <w:t>Значение характеристики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  <w:vMerge/>
          </w:tcPr>
          <w:p w:rsidR="00BC68D8" w:rsidRDefault="00BC68D8"/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Код по ОКЕИ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154" w:type="dxa"/>
          </w:tcPr>
          <w:p w:rsidR="00BC68D8" w:rsidRDefault="00BC68D8">
            <w:pPr>
              <w:pStyle w:val="ConsPlusNormal"/>
              <w:jc w:val="center"/>
            </w:pPr>
            <w:r>
              <w:t>Для государственных гражданских служащих государственных органов Санкт-Петербурга, относящихся к категории "руководители", руководителя органа управления территориальным государственным внебюджетным фондом, руководителей унитарных предприятий Санкт-Петербурга</w:t>
            </w:r>
          </w:p>
        </w:tc>
        <w:tc>
          <w:tcPr>
            <w:tcW w:w="1078" w:type="dxa"/>
          </w:tcPr>
          <w:p w:rsidR="00BC68D8" w:rsidRDefault="00BC68D8">
            <w:pPr>
              <w:pStyle w:val="ConsPlusNormal"/>
              <w:jc w:val="center"/>
            </w:pPr>
            <w:r>
              <w:t>Для руководителей казенных и бюджетных учреждений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Для иных должностей</w:t>
            </w:r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154" w:type="dxa"/>
          </w:tcPr>
          <w:p w:rsidR="00BC68D8" w:rsidRDefault="00BC68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8" w:type="dxa"/>
          </w:tcPr>
          <w:p w:rsidR="00BC68D8" w:rsidRDefault="00BC68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9</w:t>
            </w:r>
          </w:p>
        </w:tc>
      </w:tr>
      <w:tr w:rsidR="00BC68D8">
        <w:tc>
          <w:tcPr>
            <w:tcW w:w="15509" w:type="dxa"/>
            <w:gridSpan w:val="9"/>
          </w:tcPr>
          <w:p w:rsidR="00BC68D8" w:rsidRDefault="00BC68D8">
            <w:pPr>
              <w:pStyle w:val="ConsPlusNormal"/>
              <w:jc w:val="center"/>
              <w:outlineLvl w:val="2"/>
            </w:pPr>
            <w:r>
              <w:t xml:space="preserve">1. Отдельные виды товаров, работ, услуг, включенные в перечень отдельных видов товаров, работ, услуг, предусмотренный </w:t>
            </w:r>
            <w:hyperlink r:id="rId28" w:history="1">
              <w:r>
                <w:rPr>
                  <w:color w:val="0000FF"/>
                </w:rPr>
                <w:t>приложением N 2</w:t>
              </w:r>
            </w:hyperlink>
            <w:r>
              <w:t xml:space="preserve"> к Правилам определения требований к закупаемым федеральными государственными органами, органами управления государственными внебюджетными фондами Российской Федерации, их территориальными органами и подведомственными им казенными и бюджетными учреждениями, федеральными государственными унитарными предприятиями отдельным видам товаров, работ, услуг (в том числе предельных цен товаров, работ, услуг), утвержденным постановлением Правительства Российской Федерации от 02.09.2015 N 927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 Пояснения по требуемой продукции: ноутбуки, планшетные компьютеры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и тип экрана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процессора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Частота процессора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оперативной 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накопителя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жесткого диска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Оптический 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Наличие модулей Wi-Fi, Bluetooth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Поддержки 3G (UMTS)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видеоадаптера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Время работы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Операционная система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Предустановленное программное обеспечение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(моноблок, системный блок и монитор)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экрана (монитора)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процессора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Частота процессора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оперативной 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накопителя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жесткого диска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Оптический 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видеоадаптера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Операционная система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Предустановленное программное обеспечение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Устройства ввода или 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печати (струйный, лазерный для принтера)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Разрешение сканирования (для сканера)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Цветность (цветной, черно-белый)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Максимальный 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печати (сканирования)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Аппаратура коммуникационная передающая с приемными устройствами. Пояснения по требуемой продукции: телефоны мобильные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устройства (телефон, смартфон)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Поддерживаемые стандарты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Операционная система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Время работы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управления (сенсорный, кнопочный)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SIM-карт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Наличие модулей и интерфейсов (Wi-Fi, Bluetooth, USB, GPS)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Не более 15 тыс.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Не более 5 тыс.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транспортные с двигателем с искровым зажиганием, с рабочим объемом цилиндров не более 1500 куб. см, новые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2154" w:type="dxa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078" w:type="dxa"/>
          </w:tcPr>
          <w:p w:rsidR="00BC68D8" w:rsidRDefault="00BC68D8">
            <w:pPr>
              <w:pStyle w:val="ConsPlusNormal"/>
              <w:jc w:val="center"/>
            </w:pPr>
            <w:r>
              <w:t>Не более 150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2154" w:type="dxa"/>
          </w:tcPr>
          <w:p w:rsidR="00BC68D8" w:rsidRDefault="00BC68D8">
            <w:pPr>
              <w:pStyle w:val="ConsPlusNormal"/>
              <w:jc w:val="center"/>
            </w:pPr>
            <w:r>
              <w:t>Не более 1,5 млн</w:t>
            </w:r>
          </w:p>
        </w:tc>
        <w:tc>
          <w:tcPr>
            <w:tcW w:w="1078" w:type="dxa"/>
          </w:tcPr>
          <w:p w:rsidR="00BC68D8" w:rsidRDefault="00BC68D8">
            <w:pPr>
              <w:pStyle w:val="ConsPlusNormal"/>
              <w:jc w:val="center"/>
            </w:pPr>
            <w:r>
              <w:t>Не более 1 млн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транспортные с двигателем с искровым зажиганием, с рабочим объемом цилиндров более 1500 куб. см, новые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2154" w:type="dxa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078" w:type="dxa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2154" w:type="dxa"/>
          </w:tcPr>
          <w:p w:rsidR="00BC68D8" w:rsidRDefault="00BC68D8">
            <w:pPr>
              <w:pStyle w:val="ConsPlusNormal"/>
              <w:jc w:val="center"/>
            </w:pPr>
            <w:r>
              <w:t>Не более 1,5 млн</w:t>
            </w:r>
          </w:p>
        </w:tc>
        <w:tc>
          <w:tcPr>
            <w:tcW w:w="1078" w:type="dxa"/>
          </w:tcPr>
          <w:p w:rsidR="00BC68D8" w:rsidRDefault="00BC68D8">
            <w:pPr>
              <w:pStyle w:val="ConsPlusNormal"/>
              <w:jc w:val="center"/>
            </w:pPr>
            <w:r>
              <w:t>Не более 1,5 млн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транспортные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2154" w:type="dxa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078" w:type="dxa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2154" w:type="dxa"/>
          </w:tcPr>
          <w:p w:rsidR="00BC68D8" w:rsidRDefault="00BC68D8">
            <w:pPr>
              <w:pStyle w:val="ConsPlusNormal"/>
              <w:jc w:val="center"/>
            </w:pPr>
            <w:r>
              <w:t>Не более 1,5 млн</w:t>
            </w:r>
          </w:p>
        </w:tc>
        <w:tc>
          <w:tcPr>
            <w:tcW w:w="1078" w:type="dxa"/>
          </w:tcPr>
          <w:p w:rsidR="00BC68D8" w:rsidRDefault="00BC68D8">
            <w:pPr>
              <w:pStyle w:val="ConsPlusNormal"/>
              <w:jc w:val="center"/>
            </w:pPr>
            <w:r>
              <w:t>Не более 1,5 млн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29.10.24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автотранспортные для перевозки людей прочие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2154" w:type="dxa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078" w:type="dxa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2154" w:type="dxa"/>
          </w:tcPr>
          <w:p w:rsidR="00BC68D8" w:rsidRDefault="00BC68D8">
            <w:pPr>
              <w:pStyle w:val="ConsPlusNormal"/>
              <w:jc w:val="center"/>
            </w:pPr>
            <w:r>
              <w:t>Не более 1,5 млн</w:t>
            </w:r>
          </w:p>
        </w:tc>
        <w:tc>
          <w:tcPr>
            <w:tcW w:w="1078" w:type="dxa"/>
          </w:tcPr>
          <w:p w:rsidR="00BC68D8" w:rsidRDefault="00BC68D8">
            <w:pPr>
              <w:pStyle w:val="ConsPlusNormal"/>
              <w:jc w:val="center"/>
            </w:pPr>
            <w:r>
              <w:t>Не более 1,5 млн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29.10.30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Средства автотранспортные для перевозки 10 или более человек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r>
              <w:t>Не более 250</w:t>
            </w:r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29.10.41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Средства автотранспортные грузовые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r>
              <w:t>Не более 250</w:t>
            </w:r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29.10.42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r>
              <w:t>Не более 250</w:t>
            </w:r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29.10.43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Автомобили-тягачи седельные для полуприцепов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r>
              <w:t>Не более 250</w:t>
            </w:r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29.10.44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Шасси с установленными двигателями для автотранспортных средств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r>
              <w:t>Не более 250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Пояснения по закупаемой продукции: мебель для сидения, преимущественно с металлическим каркасом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(металл)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Металл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Металл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Обивочные материалы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Предельное значение - кожа натуральная;</w:t>
            </w:r>
          </w:p>
          <w:p w:rsidR="00BC68D8" w:rsidRDefault="00BC68D8">
            <w:pPr>
              <w:pStyle w:val="ConsPlusNormal"/>
              <w:jc w:val="center"/>
            </w:pPr>
            <w: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Предельное значение - искусственная кожа;</w:t>
            </w:r>
          </w:p>
          <w:p w:rsidR="00BC68D8" w:rsidRDefault="00BC68D8">
            <w:pPr>
              <w:pStyle w:val="ConsPlusNormal"/>
              <w:jc w:val="center"/>
            </w:pPr>
            <w: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(вид древесины)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Предельное значение - массив древесины "ценных" пород (твердолиственных и тропических);</w:t>
            </w:r>
          </w:p>
          <w:p w:rsidR="00BC68D8" w:rsidRDefault="00BC68D8">
            <w:pPr>
              <w:pStyle w:val="ConsPlusNormal"/>
              <w:jc w:val="center"/>
            </w:pPr>
            <w:r>
              <w:t>возможные значения: древесина хвойных и мягколиственных пород: береза, лиственница, сосна, ель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Возможное значение - древесина хвойных и мягколиственных пород: береза, лиственница, сосна, ель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Обивочные материалы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Предельное значение - кожа натуральная;</w:t>
            </w:r>
          </w:p>
          <w:p w:rsidR="00BC68D8" w:rsidRDefault="00BC68D8">
            <w:pPr>
              <w:pStyle w:val="ConsPlusNormal"/>
              <w:jc w:val="center"/>
            </w:pPr>
            <w:r>
              <w:t>возможные значения: искусственная кожа;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Предельное значение - искусственная кожа;</w:t>
            </w:r>
          </w:p>
          <w:p w:rsidR="00BC68D8" w:rsidRDefault="00BC68D8">
            <w:pPr>
              <w:pStyle w:val="ConsPlusNormal"/>
              <w:jc w:val="center"/>
            </w:pPr>
            <w:r>
              <w:t>возможные значения; мебельный (искусственный) мех, искусственная замша (микрофибра), ткань, нетканые материалы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49.32.11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Услуги такси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коробки передач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Время предоставления автомобиля потребителю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49.32.12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Услуги по аренде легковых автомобилей с водителем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коробки передач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Время предоставления автомобиля потребителю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Час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стоимость услуг по аренде автотранспортных средств с экипажем за 1 час работы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Не более 810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Не более 690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61.10.30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канала передачи данных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Мбит/с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Доля потерянных пакетов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61.20.11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Тарификация услуги голосовой связи, доступа в информационно-телекоммуникационную сеть "Интернет" (лимитная/безлимитная)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доступной услуги голосовой связи (минут), доступа в информационно-телекоммуникационную сеть "Интернет" (Гб)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Доступ услуги голосовой связи (домашний регион, территория Российской Федерации, за пределами Российской Федерации - роуминг)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Доступ в информационно-телекоммуникационную сеть "Интернет" (Гб) (да/нет)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77.11.10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Услуги по аренде и лизингу легковых автомобилей и легких (не более 3,5 т) автотранспортных средств без водителя. Пояснения по требуемой услуге:</w:t>
            </w:r>
          </w:p>
          <w:p w:rsidR="00BC68D8" w:rsidRDefault="00BC68D8">
            <w:pPr>
              <w:pStyle w:val="ConsPlusNormal"/>
            </w:pPr>
            <w:r>
              <w:t>услуга по аренде и лизингу легковых автомобилей без водителя;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коробки передач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услуга по аренде и лизингу легких (до 3,5 т) автотранспортных средств без водителя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коробки передач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58.29.13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службы, 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58.29.21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 xml:space="preserve">Совместимость с системами межведомственного электронного документооборота (МЭДО) (да/нет), поддерживаемые типы данных, текстовые и графические возможности приложения, соответствие Федеральному </w:t>
            </w:r>
            <w:hyperlink r:id="rId29" w:history="1">
              <w:r>
                <w:rPr>
                  <w:color w:val="0000FF"/>
                </w:rPr>
                <w:t>закону</w:t>
              </w:r>
            </w:hyperlink>
            <w:r>
              <w:t xml:space="preserve"> "О персональных данных" приложений, содержащих персональные данные (да/нет)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58.29.31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Использование российских криптоалгоритмов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58.29.32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Обеспечение программное 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61.90.10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"Интернет"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скорость соединения в информационно-телекоммуникационной сети "Интернет"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Мбит/с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BC68D8">
        <w:tc>
          <w:tcPr>
            <w:tcW w:w="15509" w:type="dxa"/>
            <w:gridSpan w:val="9"/>
          </w:tcPr>
          <w:p w:rsidR="00BC68D8" w:rsidRDefault="00BC68D8">
            <w:pPr>
              <w:pStyle w:val="ConsPlusNormal"/>
              <w:jc w:val="center"/>
              <w:outlineLvl w:val="2"/>
            </w:pPr>
            <w:bookmarkStart w:id="6" w:name="P696"/>
            <w:bookmarkEnd w:id="6"/>
            <w:r>
              <w:t>2. Перечень отдельных видов товаров, работ, услуг, определенный Правительством Санкт-Петербурга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49.32.12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Услуги по аренде легковых автомобилей с водителем в Москве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двигателя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коробки передач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Время предоставления автомобиля потребителю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Час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hyperlink w:anchor="P1976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стоимость услуг по аренде автотранспортных средств с экипажем за 1 час работы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3232" w:type="dxa"/>
            <w:gridSpan w:val="2"/>
          </w:tcPr>
          <w:p w:rsidR="00BC68D8" w:rsidRDefault="00BC68D8">
            <w:pPr>
              <w:pStyle w:val="ConsPlusNormal"/>
              <w:jc w:val="center"/>
            </w:pPr>
            <w:r>
              <w:t>Не более 1120</w:t>
            </w:r>
          </w:p>
        </w:tc>
        <w:tc>
          <w:tcPr>
            <w:tcW w:w="1936" w:type="dxa"/>
          </w:tcPr>
          <w:p w:rsidR="00BC68D8" w:rsidRDefault="00BC68D8">
            <w:pPr>
              <w:pStyle w:val="ConsPlusNormal"/>
              <w:jc w:val="center"/>
            </w:pPr>
            <w:r>
              <w:t>Не более 860</w:t>
            </w:r>
          </w:p>
        </w:tc>
      </w:tr>
      <w:tr w:rsidR="00BC68D8">
        <w:tc>
          <w:tcPr>
            <w:tcW w:w="737" w:type="dxa"/>
          </w:tcPr>
          <w:p w:rsidR="00BC68D8" w:rsidRDefault="00BC68D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384" w:type="dxa"/>
          </w:tcPr>
          <w:p w:rsidR="00BC68D8" w:rsidRDefault="00BC68D8">
            <w:pPr>
              <w:pStyle w:val="ConsPlusNormal"/>
              <w:jc w:val="center"/>
            </w:pPr>
            <w:r>
              <w:t>69.10.19</w:t>
            </w:r>
          </w:p>
        </w:tc>
        <w:tc>
          <w:tcPr>
            <w:tcW w:w="2835" w:type="dxa"/>
          </w:tcPr>
          <w:p w:rsidR="00BC68D8" w:rsidRDefault="00BC68D8">
            <w:pPr>
              <w:pStyle w:val="ConsPlusNormal"/>
            </w:pPr>
            <w:r>
              <w:t>Услуги юридические прочие. Пояснения по требуемым услугам: услуги независимых экспертов, включаемых в составы аттестационной и конкурсной комиссий, образуемых в государственном органе Санкт-Петербурга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Стоимость почасовой оплаты услуг независимых экспертов, включаемых в составы аттестационной и конкурсной комиссий, образуемых в государственном органе Санкт-Петербурга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r>
              <w:t>Не более 150</w:t>
            </w:r>
          </w:p>
        </w:tc>
      </w:tr>
      <w:tr w:rsidR="00BC68D8">
        <w:tc>
          <w:tcPr>
            <w:tcW w:w="15509" w:type="dxa"/>
            <w:gridSpan w:val="9"/>
          </w:tcPr>
          <w:p w:rsidR="00BC68D8" w:rsidRDefault="00BC68D8">
            <w:pPr>
              <w:pStyle w:val="ConsPlusNormal"/>
              <w:jc w:val="center"/>
              <w:outlineLvl w:val="3"/>
            </w:pPr>
            <w:r>
              <w:t>2.1. Перечень товарных позиций части "Продовольственные товары и сырье"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01.24.23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Абрикосы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Апельсины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Арбузы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Баклажаны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01.22.12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Бананы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Беспозвоночные водные мороженые, сушеные, соленые или в рассоле, копченые, прочие. Пояснения по требуемой продукции: тушка кальмара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Термическое состояние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Виноград свежий столовых сортов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Фрукты переработанные и консервированные. Пояснения по требуемой продукции: виноград сушеный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(для винограда)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Косточка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Фрукты переработанные и консервированные. Пояснения по требуемой продукции: абрикосы сушеные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(для винограда)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Косточка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Фрукты переработанные и консервированные. Пояснения по требуемой продукции: сливы сушеные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(для винограда)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Косточка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Фрукты переработанные и консервированные. Пояснения по требуемой продукции: смеси сушеных фруктов (сухой компот)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(для винограда)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Косточка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01.24.24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Вишня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03.11.63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Водоросли морские и прочие, не являющиеся продукцией рыбоводства. Пояснения по требуемой продукции: капуста морская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11.07.11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Воды минеральные природные питьевые и воды питьевые, расфасованные в емкости, не содержащие добавки сахара или других подслащивающих или вкусоароматических веществ. Пояснение по требуемой продукции: воды минеральные природные питьевые столовые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10.11.31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крупного рогатого скота (говядина и телятина) замороженное, в том числе для детского питания. Пояснение по требуемой продукции: говядина замороженная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отруба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Горох, консервированный без уксуса или уксусной кислоты (кроме готовых блюд из овощей)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10.39.17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 и грибы, консервированные без уксуса или уксусной кислоты, прочие (кроме готовых овощных блюд). Пояснение по требуемой продукции: грибы, консервированные без уксуса или уксусной кислоты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01.24.21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Груши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Срок созревания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Джемы, фруктовые желе, пюре и пасты фруктовые или ореховые. Пояснение по требуемой продукции: джемы, желе фруктовые и ягодные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обработки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10.89.19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пищевые прочие, не включенные в другие группировки. Пояснение по требуемой продукции: аскорбиновая кислота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10.89.19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пищевые прочие, не включенные в другие группировки. Пояснение по требуемой продукции: ванилин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10.89.19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пищевые прочие, не включенные в другие группировки. Пояснение по требуемой продукции: витаминно-минеральные премиксы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10.89.19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пищевые прочие, не включенные в другие группировки. Пояснение по требуемой продукции: желатин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10.89.19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пищевые прочие, не включенные в другие группировки. Пояснение по требуемой продукции: сода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10.89.13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Дрожжи (активные и неактивные), прочие микроорганизмы одноклеточные мертвые; порошки пекарные готовые. Пояснения по требуемой продукции: дрожжи хлебопекарные прессованные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10.89.13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Дрожжи (активные и неактивные), прочие микроорганизмы одноклеточные мертвые; порошки пекарные готовые. Пояснения по требуемой продукции: дрожжи хлебопекарные сушеные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01.11.75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Горох сушеный. Пояснения по требуемой продукции: зерно гороха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01.11.71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Фасоль сушеная. Пояснение по требуемой продукции: зерно фасоли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01.11.74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Чечевица сушеная. Пояснение по требуемой продукции: зерно чечевицы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колбасные и аналогичная пищевая продукция из мяса, субпродуктов или крови животных, из мяса и субпродуктов птицы. Пояснение по требуемой продукции: ветчина (говядина)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мяса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колбасные и аналогичная пищевая продукция из мяса, субпродуктов или крови животных, из мяса и субпродуктов птицы. Пояснение по требуемой продукции: ветчина (индейка)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мяса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колбасные и аналогичная пищевая продукция из мяса, субпродуктов или крови животных, из мяса и субпродуктов птицы. Пояснение по требуемой продукции: ветчина (свинина)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мяса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колбасные и аналогичная пищевая продукция из мяса, субпродуктов или крови животных, из мяса и субпродуктов птицы. Пояснение по требуемой продукции: ветчина (кура)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мяса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10.82.23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кондитерские сахаристые (включая белый шоколад), не содержащие какао. Пояснение по требуемой продукции: зефир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мармелада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мармелада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10.82.23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кондитерские сахаристые (включая белый шоколад), не содержащие какао. Пояснение по требуемой продукции: ирис мягкий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мармелада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мармелада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10.82.23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кондитерские сахаристые (включая белый шоколад), не содержащие какао. Пояснение по требуемой продукции: мармелад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мармелада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мармелада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10.82.23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кондитерские сахаристые (включая белый шоколад), не содержащие какао. Пояснение по требуемой продукции: пастила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мармелада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мармелада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10.82.23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кондитерские сахаристые (включая белый шоколад), не содержащие какао. Пояснение по требуемой продукции: конфеты "Коровка"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мармелада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мармелада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10.73.11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макаронные и аналогичные мучные изделия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хлебобулочные недлительного хранения. Пояснение по требуемой продукции: хлеб ржаной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Витаминно-минеральный комплекс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Микронутриенты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муки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хлебобулочные недлительного хранения. Пояснение по требуемой продукции: хлеб ржано-пшеничный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Витаминно-минеральный комплекс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Микронутриенты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муки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хлебобулочные недлительного хранения. Пояснение по требуемой продукции: батон нарезной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Витаминно-минеральный комплекс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Микронутриенты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муки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хлебобулочные недлительного хранения. Пояснение по требуемой продукции: кондитерские изделия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Витаминно-минеральный комплекс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Микронутриенты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муки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хлебобулочные недлительного хранения. Пояснение по требуемой продукции: хлеб рисовый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Витаминно-минеральный комплекс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Микронутриенты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муки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хлебобулочные недлительного хранения. Пояснение по требуемой продукции: хлеб кукурузный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Витаминно-минеральный комплекс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Микронутриенты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муки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10.72.19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хлебобулочные сухие прочие или хлебобулочные изделия длительного хранения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муки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Капуста. Пояснение по требуемой продукции: капуста брюссельская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Капуста. Пояснение по требуемой продукции: капуста белокочанная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Срок созревания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Капуста. Пояснение по требуемой продукции: капуста краснокочанная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Капуста. Пояснение по требуемой продукции: капуста савойская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Капуста. Пояснение по требуемой продукции: капуста пекинская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Капуста. Пояснение по требуемой продукции: капуста кольраби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Капуста цветная и брокколи. Пояснения по требуемой продукции: капуста цветная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01.13.51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Картофель. Пояснение по требуемой продукции: картофель столовый ранний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01.13.51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Картофель. Пояснение по требуемой продукции: картофель столовый поздний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01.25.11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Киви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10.89.19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пищевые прочие, не включенные в другие группировки. Пояснение по требуемой продукции: кисели на плодово-ягодной основе (сухой кисель)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Витаминно-минеральный комплекс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Индивидуальная упаковка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20.14.34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Кислоты поликарбоновые ароматические и кислоты карбоновые с дополнительными кислородсодержащими функциональными группами, их производные, кроме кислоты салициловой и ее солей. Пояснение по требуемой продукции: кислота лимонная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колбасные и аналогичная пищевая продукция из мяса, субпродуктов или крови животных, из мяса и субпродуктов птицы. Пояснение по требуемой продукции: колбасы (колбаски) варено-копченые мясные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колбасные и аналогичная пищевая продукция из мяса, субпродуктов или крови животных, из мяса и субпродуктов птицы. Пояснение по требуемой продукции: колбасы (колбаски) вареные мясные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колбасные и аналогичная пищевая продукция из мяса, субпродуктов или крови животных, из мяса и субпродуктов птицы. Пояснение по требуемой продукции: колбасы (колбаски) полукопченые мясные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Джемы, фруктовые желе, пюре и пасты фруктовые или ореховые. Пояснение по требуемой продукции: компоты фруктовые и ягодные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готовые и консервированные из мяса, субпродуктов или крови животных, из мяса и субпродуктов птицы прочие, кроме готовых блюд из мяса и субпродуктов. Пояснение по требуемой продукции: консервы кусковые мясные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10.86.10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детского питания и диетическая. Пояснение по требуемой продукции: консервы мясные гомогенизированные для детского питания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готовые и консервированные из мяса, субпродуктов или крови животных, из мяса и субпродуктов птицы прочие, кроме готовых блюд из мяса и субпродуктов. Пояснение по требуемой продукции: консервы мясорастительные с использованием мяса и субпродуктов птицы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10.51.56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молочная, не включенная в другие группировки. Концентрат молочных белков. Пояснения по требуемой продукции: смеси белковые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11.07.19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Напитки безалкогольные прочие. Концентраты. Пояснения по требуемой продукции: кисель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Витаминно-минеральный комплекс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Индивидуальная упаковка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Состав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11.07.19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Напитки безалкогольные прочие. Концентраты. Пояснения по требуемой продукции: напитки сухие инстантные (быстрорастворимые)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10.84.23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Корица обработанная; прочие обработанные пряности. Пояснения по требуемой продукции: лист лавровый сухой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10.84.23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Корица обработанная; прочие обработанные пряности. Пояснения по требуемой продукции: петрушка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10.84.23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Корица обработанная; прочие обработанные пряности. Пояснения по требуемой продукции: укроп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Корнеплоды и клубнеплоды овощные, культуры овощные луковичные (без высокого содержания крахмала или инулина), прочие. Пояснения по требуемой продукции: свекла столовая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Корнеплоды и клубнеплоды овощные, культуры овощные луковичные (без высокого содержания крахмала или инулина), прочие. Пояснения по требуемой продукции: редька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Корнеплоды и клубнеплоды овощные, культуры овощные луковичные (без высокого содержания крахмала или инулина), прочие. Пояснения по требуемой продукции: редис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Корнеплоды и клубнеплоды овощные, культуры овощные луковичные (без высокого содержания крахмала или инулина), прочие. Пояснения по требуемой продукции: сельдерей корневой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Корнеплоды и клубнеплоды овощные, культуры овощные луковичные (без высокого содержания крахмала или инулина), прочие. Пояснения по требуемой продукции: сельдерей обрезной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10.62.11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Крахмалы; инулин; клейковина пшеничная; декстрины и прочие модифицированные крахмалы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Крупа и мука грубого помола из пшеницы. Пояснения по требуемой продукции: крупа манная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Крупа и мука грубого помола из пшеницы. Пояснения по требуемой продукции: крупа пшеничная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Крупа, мука грубого помола и гранулы из зерновых культур, не включенные в другие группировки. Пояснения по требуемой продукции: крупа гречневая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Крупа, мука грубого помола и гранулы из зерновых культур, не включенные в другие группировки. Пояснения по требуемой продукции: пшено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Крупа, мука грубого помола и гранулы из зерновых культур, не включенные в другие группировки. Пояснения по требуемой продукции: крупа ячневая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Крупа, мука грубого помола и гранулы из зерновых культур, не включенные в другие группировки. Пояснения по требуемой продукции: крупа ячменная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Культуры бахчевые прочие. Пояснения по требуемой продукции: дыня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01.27.19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Культуры для производства напитков прочие. Пояснения по требуемой продукции: плоды шиповника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Культуры овощные луковичные. Пояснения по требуемой продукции: лук репчатый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Культуры овощные луковичные. Пояснения по требуемой продукции: лук зеленый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Культуры овощные луковичные. Пояснения по требуемой продукции: лук порей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01.13.39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Культуры овощные плодовые прочие, не включенные в другие группировки. Пояснения по требуемой продукции: кабачки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01.13.39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Культуры овощные плодовые прочие, не включенные в другие группировки. Пояснения по требуемой продукции: тыква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01.13.39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Культуры овощные плодовые прочие, не включенные в другие группировки. Пояснения по требуемой продукции: перец сладкий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Заменители кофе; экстракты, эссенции и концентраты кофе или заменителей кофе; шелуха кофейная и оболочки зерен кофе. Пояснения по требуемой продукции: кофейный напиток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Заменители кофе; экстракты, эссенции и концентраты кофе или заменителей кофе; шелуха кофейная и оболочки зерен кофе. Пояснения по требуемой продукции: кофе натуральный, сублимированный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Лимоны и лаймы. Пояснения по требуемой продукции: лимоны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Мандарины, включая танжерины, клементины и аналогичные гибриды цитрусовых культур. Пояснения по требуемой продукции: мандарины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10.42.10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Маргарин, спреды растительно-сливочные и растительно-жировые, смеси топленые растительно-сливочные и растительно-жировые, жиры специального назначения, заменители молочного жира, эквиваленты, улучшители, заменители масла какао. Пояснение по требуемой продукции: маргарин мягкий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10.62.14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Масло кукурузное. Пояснение по требуемой продукции: масло кукурузное и его фракции рафинированные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10.41.53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Масло оливковое и его фракции рафинированные, но не подвергнутые химической модификации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10.41.54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Масло подсолнечное и его фракции рафинированные, но не подвергнутые химической модификации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Масло сливочное, пасты масляные, масло топленое, жир молочный, спреды и смеси топленые сливочно-растительные. Пояснение по требуемой продукции: масло сладко-сливочное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01.49.21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Мед натуральный. Пояснения по требуемой продукции: мед натуральный пчелиный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01.25.31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Миндаль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10.86.10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детского питания и диетическая. Пояснение по требуемой продукции: молоко питьевое для детского питания пастеризованное, стерилизованное и ультрапастеризованное (ультравысокотемпературно-обработанное)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Витаминно-минеральный комплекс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Режим термической обработки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Молоко, кроме сырого. Пояснение по требуемой продукции: молоко питьевое коровье пастеризованное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Режим термической обработки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Срок хранения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10.51.51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Молоко и сливки, сгущенные или с добавками сахара или других подслащивающих веществ, не сухие. Пояснение по требуемой продукции: молоко сгущенное (концентрированное) с сахаром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Массовая доля жира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Молоко и сливки сухие, сублимированные, в том числе цельные. Пояснение по требуемой продукции: молоко сухое цельное козье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Молоко и сливки сухие, сублимированные, в том числе цельные. Пояснение по требуемой продукции: молоко сухое цельное коровье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Морковь, репа, брюква. Пояснение по требуемой продукции: морковь столовая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Ботва (для моркови)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Морковь, репа, брюква. Пояснение по требуемой продукции: брюква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Морковь, репа, брюква. Пояснение по требуемой продукции: репа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10.52.10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Мороженое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Мука из прочих зерновых культур. Пояснение по требуемой продукции: ржаная хлебопекарная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(для ржаной муки)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Мука из прочих зерновых культур. Пояснение по требуемой продукции: рисовая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Мука из прочих зерновых культур. Пояснение по требуемой продукции: кукурузная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Мука пшеничная и пшенично-ржаная. Пояснение по требуемой продукции: мука пшеничная хлебопекарная высшего сорта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10.11.39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и субпродукты пищевые кроликов парные, остывшие, охлажденные или замороженные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10.12.20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сельскохозяйственной птицы замороженное, в том числе для детского питания. Пояснение по требуемой продукции: мясо индеек, в том числе индюшат, замороженное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птицы охлажденное, в том числе для детского питания. Пояснение по требуемой продукции: мясо индеек, в том числе индюшат, охлажденное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10.12.20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сельскохозяйственной птицы замороженное, в том числе для детского питания. Пояснение по требуемой продукции: грудки кур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10.12.20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сельскохозяйственной птицы замороженное, в том числе для детского питания. Пояснение по требуемой продукции: кура потрошеная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10.12.20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сельскохозяйственной птицы замороженное, в том числе для детского питания. Пояснение по требуемой продукции: тушки цыплят-бройлеров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10.12.20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сельскохозяйственной птицы замороженное, в том числе для детского питания. Пояснение по требуемой продукции: окорок куриный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птицы охлажденное, в том числе для детского питания. Пояснение по требуемой продукции: грудки кур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птицы охлажденное, в том числе для детского питания. Пояснение по требуемой продукции: тушки цыплят-бройлеров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птицы охлажденное, в том числе для детского питания. Пояснение по требуемой продукции: окорок куриный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птицы охлажденное, в том числе для детского питания. Пояснение по требуемой продукции: грудки кур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10.12.10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птицы охлажденное, в том числе для детского питания. Пояснение по требуемой продукции: окорок куриный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10.32.21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Нектары фруктовые и(или) овощные. Пояснение по требуемой продукции: нектары фруктовые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 и грибы замороженные. Пояснения по требуемой продукции: овощи замороженные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 и грибы сушеные. Пояснения по требуемой продукции: морковь столовая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 и грибы сушеные. Пояснения по требуемой продукции: свекла столовая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10.39.17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 и грибы, консервированные без уксуса или уксусной кислоты, прочие (кроме готовых овощных блюд). Пояснения по требуемой продукции: капуста белокочанная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10.39.17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 и грибы, консервированные без уксуса или уксусной кислоты, прочие (кроме готовых овощных блюд). Пояснения по требуемой продукции: кукуруза консервированная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10.39.17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 и грибы, консервированные без уксуса или уксусной кислоты, прочие (кроме готовых овощных блюд). Пояснения по требуемой продукции: овощи консервированные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Используемое сырье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10.39.17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 и грибы, консервированные без уксуса или уксусной кислоты, прочие (кроме готовых овощных блюд). Пояснения по требуемой продукции: огурцы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Состав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10.39.17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 и грибы, консервированные без уксуса или уксусной кислоты, прочие (кроме готовых овощных блюд). Пояснения по требуемой продукции: томаты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10.39.18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картофеля), фрукты, орехи и прочие съедобные части растений, переработанные или консервированные с уксусом или уксусной кислотой. Пояснения по требуемой продукции: икра овощная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Состав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10.39.18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картофеля), фрукты, орехи и прочие съедобные части растений, переработанные или консервированные с уксусом или уксусной кислотой. Пояснения по требуемой продукции: свекла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листовые или стебельные прочие. Пояснения по требуемой продукции: сельдерей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листовые или стебельные прочие. Пояснения по требуемой продукции: укроп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листовые или стебельные прочие. Пояснения по требуемой продукции: щавель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01.13.90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свежие, не включенные в другие группировки. Пояснения по требуемой продукции: картофель продовольственный очищенный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01.13.32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Огурцы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01.25.35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Орехи грецкие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01.25.39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Орехи прочие, не включенные в другие группировки. Пояснения по требуемой продукции: кешью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10.84.21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Перец обработанный. Пояснения по требуемой продукции: перец черный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01.24.25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Персики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10.72.12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Печенье и пряники имбирные и аналогичные изделия; печенье сладкое; вафли и вафельные облатки; торты и пирожные длительного хранения. Пояснения по требуемой продукции: кексы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Начинка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10.72.12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Печенье и пряники имбирные и аналогичные изделия; печенье сладкое; вафли и вафельные облатки; торты и пирожные длительного хранения. Пояснения по требуемой продукции: вафли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Начинка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10.72.12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Печенье и пряники имбирные и аналогичные изделия; печенье сладкое; вафли и вафельные облатки; торты и пирожные длительного хранения. Пояснения по требуемой продукции: печенье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Начинка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10.72.12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Печенье и пряники имбирные и аналогичные изделия; печенье сладкое; вафли и вафельные облатки; торты и пирожные длительного хранения. Пояснения по требуемой продукции: пряники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Начинка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10.72.12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Печенье и пряники имбирные и аналогичные изделия; печенье сладкое; вафли и вафельные облатки; торты и пирожные длительного хранения. Пояснения по требуемой продукции: крекер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Начинка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01.24.29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Плоды семечковых и косточковых культур прочие, не включенные в другие группировки. Пояснения по требуемой продукции: черешня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10.82.13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Порошок какао без добавок сахара или других подслащивающих веществ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Экстракты, эссенции, концентраты и готовые продукты на основе чая или мате. Пояснение по требуемой продукции: фиточай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зерновые для завтрака и прочие продукты из зерновых культур. Пояснение по требуемой продукции: хлопья овсяные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зерновые для завтрака и прочие продукты из зерновых культур. Пояснение по требуемой продукции: хлопья пшеничные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зерновые для завтрака и прочие продукты из зерновых культур. Пояснение по требуемой продукции: хлопья кукурузные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зерновые для завтрака и прочие продукты из зерновых культур. Пояснение по требуемой продукции: мюсли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зерновые для завтрака и прочие продукты из зерновых культур. Пояснение по требуемой продукции: хлопья из круп (злаков)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колбасные и аналогичная пищевая продукция из мяса, субпродуктов или крови животных, из мяса и субпродуктов птицы. Пояснение по требуемой продукции: продукты из мяса свиные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Термическое состояние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10.51.52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кисломолочные (кроме творога и продуктов из творога). Пояснение по требуемой продукции: биойогурт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Бифидобактерии бифидум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10.51.52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кисломолочные (кроме творога и продуктов из творога). Пояснение по требуемой продукции: йогурт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Бифидобактерии бифидум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10.51.52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кисломолочные (кроме творога и продуктов из творога). Пояснение по требуемой продукции: ряженка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Бифидобактерии бифидум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10.51.52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кисломолочные (кроме творога и продуктов из творога). Пояснение по требуемой продукции: кефир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Бифидобактерии бифидум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10.51.52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кисломолочные (кроме творога и продуктов из творога). Пояснения по требуемой продукции: сметана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10.89.19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пищевые прочие, не включенные в другие группировки. Пояснения по требуемой продукции: гематоген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10.51.56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молочная, не включенная в другие группировки. Продукты творожные, термически обработанные. Пояснения по требуемой продукции: сырки глазированные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10.86.10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детского питания и диетическая. Пояснения по требуемой продукции: консервы овощные и фруктовые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10.86.10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детского питания и диетическая. Пояснения по требуемой продукции: смеси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Витамины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Назначение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Основа смеси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10.86.10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для детского питания на зерновой основе. Пояснения по требуемой продукции: каши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Джемы, фруктовые желе, пюре и пасты фруктовые или ореховые. Пояснение по требуемой продукции: брусника, протертая с сахаром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обработки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Джемы, фруктовые желе, пюре и пасты фруктовые или ореховые. Пояснение по требуемой продукции: клюква, протертая с сахаром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обработки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Джемы, фруктовые желе, пюре и пасты фруктовые или ореховые. Пояснение по требуемой продукции: варенье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обработки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Джемы, фруктовые желе, пюре и пасты фруктовые или ореховые. Пояснение по требуемой продукции: повидло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обработки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10.39.17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Овощи (кроме картофеля) и грибы, консервированные без уксуса или уксусной кислоты, прочие (кроме готовых овощных блюд). Пояснение по требуемой продукции: пюре томатное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Содержание сухих веществ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Рис полуобрушенный или полностью обрушенный или дробленый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 мороженая. Пояснение по требуемой продукции: рыба морская мороженая (кроме сельди). Пояснение по требуемой продукции: горбуша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разделки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 мороженая. Пояснение по требуемой продукции: рыба морская мороженая (кроме сельди). Пояснение по требуемой продукции: минтай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разделки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 мороженая. Пояснение по требуемой продукции: рыба морская мороженая (кроме сельди). Пояснение по требуемой продукции: пикша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разделки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 мороженая. Пояснение по требуемой продукции: рыба морская мороженая (кроме сельди). Пояснение по требуемой продукции: сайда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разделки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 мороженая. Пояснение по требуемой продукции: рыба морская мороженая (кроме сельди). Пояснение по требуемой продукции: судак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разделки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 мороженая. Пояснение по требуемой продукции: рыба морская мороженая (кроме сельди). Пояснение по требуемой продукции: треска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разделки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 мороженая. Пояснение по требуемой продукции: рыба морская мороженая (кроме сельди). Пояснение по требуемой продукции: кета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разделки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 пресноводная соленая или в рассоле. Пояснение по требуемой продукции: горбуша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рыбы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 пресноводная соленая или в рассоле. Пояснение по требуемой продукции: хек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рыбы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Рыба, приготовленная или консервированная другим способом, кроме готовых блюд из рыбы. Пояснение по требуемой продукции: горбуша натуральная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Рыба, приготовленная или консервированная другим способом, кроме готовых блюд из рыбы. Пояснение по требуемой продукции: сайра натуральная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Рыба, приготовленная или консервированная другим способом, кроме готовых блюд из рыбы. Пояснение по требуемой продукции: шпроты в масле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Рыба, приготовленная или консервированная другим способом, кроме готовых блюд из рыбы. Пояснение по требуемой продукции: печень трески натуральная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Рыба, приготовленная или консервированная другим способом, кроме готовых блюд из рыбы. Пояснение по требуемой продукции: крабовые палочки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колбасные и аналогичная пищевая продукция из мяса, субпродуктов или крови животных, из мяса и субпродуктов птицы. Пояснение по требуемой продукции: сардельки мясные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Сахар белый свекловичный или тростниковый и химически чистая сахароза в твердом состоянии без вкусоароматических или красящих добавок. Пояснение по требуемой продукции: сахар белый свекловичный в твердом состоянии без вкусоароматических или красящих добавок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10.62.13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Глюкоза и сироп из глюкозы; фруктоза и сироп из фруктозы; сахар инвертный; сахар и сиропы сахарные, не включенные в другие группировки. Пояснение по требуемой продукции: сироп шиповника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10.11.32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Свинина замороженная, в том числе для детского питания. Пояснение по требуемой продукции: свинина замороженная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отруба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Рыба вяленая, соленая и несоленая или в рассоле. Пояснение по требуемой продукции: сельдь соленая или в рассоле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разделки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Сливки. Пояснение по требуемой продукции: сливки питьевые пастеризованные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Режим термической обработки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01.24.27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Сливы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10.32.11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Сок томатный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Технология изготовления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10.32.19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Соки из фруктов и овощей прочие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Технология изготовления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10.86.10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детского питания и диетическая. Пояснение по требуемой продукции: соки фруктовые и фруктово-овощные для детского питания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Назначение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10.84.30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Соль пищевая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Помол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колбасные и аналогичная пищевая продукция из мяса, субпродуктов или крови животных, из мяса и субпродуктов птицы. Пояснение по требуемой продукции: сосиски мясные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Глютен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Термическое состояние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10.84.12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Соусы; приправы и пряности смешанные; мука и порошок горчичные; горчица готовая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10.11.31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крупного рогатого скота (говядина и телятина) замороженное, в том числе для детского питания. Пояснение по требуемой продукции: печень говяжья (субпродукты)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10.11.31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крупного рогатого скота (говядина и телятина) замороженное, в том числе для детского питания. Пояснение по требуемой продукции: сердце говяжье (субпродукты)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10.11.31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крупного рогатого скота (говядина и телятина) замороженное, в том числе для детского питания. Пояснение по требуемой продукции: язык говяжий (субпродукты)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10.11.32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Свинина замороженная, в том числе для детского питания. Пояснение по требуемой продукции: сердце свиное (субпродукты)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10.11.32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Свинина замороженная, в том числе для детского питания. Пояснение по требуемой продукции: язык свиной (субпродукты)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10.51.40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Сыры, продукты сырные и творог. Пояснения по требуемой продукции: сыры плавленые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10.51.40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Сыры, продукты сырные и творог. Пояснения по требуемой продукции: сыры полутвердые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10.51.40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Сыры, продукты сырные и творог. Пояснения по требуемой продукции: творог 5% жирности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10.51.40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Сыры, продукты сырные и творог. Пояснения по требуемой продукции: творог 9% жирности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10.51.40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Сыры, продукты сырные и творог. Пояснения по требуемой продукции: творог 18% жирности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10.86.10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детского питания и диетическая. Пояснение по требуемой продукции: творог и творожные продукты для детей раннего возраста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Витаминно-минеральный комплекс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Жирность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10.11.31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Мясо крупного рогатого скота (говядина и телятина) замороженное, в том числе для детского питания. Пояснение по требуемой продукции: телятина замороженная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01.13.34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Томаты (помидоры)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10.84.11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Уксус и его заменители, получаемые из уксусной кислоты. Пояснения по требуемой продукции: уксус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Концентрация уксусной кислоты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литр (куб. дм)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01.11.61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Фасоль овощная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10.39.15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Фасоль, консервированная без уксуса или уксусной кислоты (кроме готовых блюд из овощей)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Филе рыбное мороженое. Пояснение по требуемой продукции: филе минтая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Филе рыбное мороженое. Пояснение по требуемой продукции: филе пикши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Филе рыбное мороженое. Пояснение по требуемой продукции: филе сайды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Филе рыбное мороженое. Пояснение по требуемой продукции: филе судака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Филе рыбное мороженое. Пояснение по требуемой продукции: филе трески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10.20.14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Филе рыбное мороженое. Пояснение по требуемой продукции: филе хека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01.25.33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Фундук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10.72.11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Хлебцы хрустящие, сухари, гренки и аналогичные обжаренные продукты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 муки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Чай черный (ферментированный)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01.13.42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Чеснок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10.82.22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Шоколад и пищевые продукты, содержащие какао (кроме подслащенного какао-порошка), в упакованном виде. Пояснения по требуемой продукции: шоколад обыкновенный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Вафельная крошка и вафельная прослойка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Добавки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Начинка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10.82.22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Шоколад и пищевые продукты, содержащие какао (кроме подслащенного какао-порошка), в упакованном виде. Пояснения по требуемой продукции: конфеты шоколадные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Вафельная крошка и вафельная прослойка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Добавки в составе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Начинка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Особые условия (требования к составу пищевых продуктов)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01.13.16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Шпинат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01.24.10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Яблоки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Срок созревания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01.25.19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Ягоды, плоды растений вида Vaccinium прочие, не включенные в другие группировки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продукции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10.89.12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Яйца без скорлупы и желтки яичные, свежие или консервированные; яйца в скорлупе консервированные или вареные; белок яичный. Пояснения по требуемой продукции: продукт яичный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Режим термической обработки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килограмм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01.47.21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Яйца куриные в скорлупе свежие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Категория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 за 1 шт.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Фасовка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15509" w:type="dxa"/>
            <w:gridSpan w:val="9"/>
          </w:tcPr>
          <w:p w:rsidR="00BC68D8" w:rsidRDefault="00BC68D8">
            <w:pPr>
              <w:pStyle w:val="ConsPlusNormal"/>
              <w:jc w:val="center"/>
              <w:outlineLvl w:val="3"/>
            </w:pPr>
            <w:r>
              <w:t>2.2. Перечень товарных позиций части "Канцелярские товары и офисные принадлежности"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набор для сшивания документов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намотки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предметов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Нитки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ниток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Нитковдеватель/шило с ушком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Пластиковый контейнер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накопитель для бумаг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ширины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отделений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Сборно-разборная конструкция лотка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нож канцелярский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лезвия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Механические направляющие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блокировки лезвия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лезвия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лезвия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обложка для переплета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Микрон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обложка для термопереплета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переплетаемых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корешка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обложка школьная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Микрон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папка для брошюровки с клипом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вместимость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Лист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клипа (скрепшины)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Ориентация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папка конверт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застежки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папка на кольцах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кольца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корешка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папка на резинках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корешка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папка с зажимом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корешка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папка с файлами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файлов-вкладышей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пластика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Микрон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папка-скоросшиватель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Верхний прозрачный лист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Маркированная полоса вдоль корешка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Перфорация на корешке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механизма сшивания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папка-уголок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отделений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Микрон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пленка для ламинирования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листов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Микрон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подставка для канцелярских принадлежностей пластиковая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секций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Магнит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Отделение для мелочей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Секция для бумажного блока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подставка для перекидного календаря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Дополнительные отсеки для канцелярских мелочей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Желобок для ручки/карандаша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Расстояние между дужками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подставка для презентаций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пружины для переплета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переплетаемых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разделитель листов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Микрон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Титульный лист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разделения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скрепочница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Магнит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Скрепки в комплекте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стенд информационный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карманов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нанесения изображения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Рамка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Элементы крепежа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Окантовка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карманов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степлер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закладки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пробиваемых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Антистеплер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Типоразмер скоб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степлера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Устройство для удаления испорченных скоб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Пояснения по требуемой продукции: файл-вкладыш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Боковая перфорация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пленки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Микрон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Ориентация формата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Фактура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пластмассовые прочие. Пояснения по требуемой продукции: карман информационный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отделений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Ориентация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размещения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вставляемого листа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пластмассовые прочие. Пояснения по требуемой продукции: знак информационный, тактильный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рельефа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пластмассовые прочие. Пояснения по требуемой продукции: карман информационный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Нижнее запаивание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отделений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Ориентация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размещения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вставляемого листа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пластмассовые прочие. Пояснения по требуемой продукции: пломба контрольная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гибкого троса (рабочей части)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Маркировка на корпусе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замкового устройства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пластмассовые прочие. Пояснения по требуемой продукции: подставка для паспорта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беспрепятственного размещения между фронтальной и опорной пластиной паспорта гражданина Российской Федерации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пластмассовые прочие. Пояснения по требуемой продукции: табличка информационная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печатных букв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основы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основы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изготовления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Способ крепления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25.71.11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Ножи (кроме ножей для машин) и ножницы; лезвия для них. Пояснение по требуемой продукции: ножницы канцелярские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Безопасные лезвия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ножниц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лезвий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лезвий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ручек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Регулировочный винт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Фиксатор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25.71.13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ножевые прочие; наборы и инструменты маникюрные или педикюрные. Пояснение по требуемой продукции: точилка для карандашей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затачиваемого карандаша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отверстий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Контейнер для стружки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Металлический сердечник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точилки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25.73.60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Инструмент прочий. Пояснения по требуемой продукции: дырокол для люверсов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пробиваемого отверстия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пробиваемых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Гвозди, кнопки, кнопки чертежные, скобы и аналогичные изделия. Пояснение по требуемой продукции: кнопки канцелярские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иглы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иглы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шляпки кнопки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шляпки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25.93.18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Иглы швейные, вязальные спицы, штопальные иглы, вязальные крючки, иглы для вышивания и аналогичные изделия для ручной работы из черных металлов; английские булавки и прочие булавки из черных металлов, не включенные в другие группировки. Пояснения по требуемой продукции: игла для прошивки документов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25.99.22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Лотки для бумаг, подставки для бумаг, лотки для ручек, подставки для печатей и аналогичное офисное или канцелярское оборудование из недрагоценных металлов, кроме офисной мебели. Пояснения по требуемой продукции: подставка для бумаг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секций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25.99.22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Лотки для бумаг, подставки для бумаг, лотки для ручек, подставки для печатей и аналогичное офисное или канцелярское оборудование из недрагоценных металлов, кроме офисной мебели. Пояснения по требуемой продукции: подставка для канцелярских принадлежностей металлическая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секций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Коврик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Магнит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Отделение для мелочей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Секция для бумажного блока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25.99.23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металлов. Пояснения по требуемой продукции: дырокол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отверстия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пробиваемых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пробиваемых отверстий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Расстояние между отверстиями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Контейнер для конфетти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Ограничительная линейка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25.99.23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металлов. Пояснения по требуемой продукции: зажим для бумаг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скрепляемых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25.99.23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металлов. Пояснения по требуемой продукции: люверсы канцелярские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ножки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25.99.23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металлов. Пояснения по требуемой продукции: скобы канцелярские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заостренной ножки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сшиваемых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25.99.23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металлов. Пояснения по требуемой продукции: скрепки канцелярские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Фактура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25.99.23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металлов. Пояснения по требуемой продукции: шило канцелярское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иглы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иглы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прокалываемых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ручки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Ушко для нитки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26.51.33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Приборы для измерения линейных размеров ручные (включая микрометры и штангенциркули), не включенные в другие группировки. Пояснения по требуемой продукции: линейка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Двойная градация шкалы (сантиметр и дюйм)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разметки шкалы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26.70.23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Устройства на жидких кристаллах; лазеры, кроме лазерных диодов; оптические приборы и инструменты прочие, не включенные в другие группировки. Пояснения по требуемой продукции: лупа увеличительная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линзы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линзы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Кратность увеличения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оправы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Ручка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27.20.11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Элементы первичные и батареи первичных элементов. Пояснения по требуемой продукции: элемент питания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Напряжение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Вольт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Номинальная емкость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990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Миллиампер-час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Технология изготовления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Типоразмер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27.20.23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Батареи аккумуляторные никель-кадмиевые, никель-металл-гидридные, литий-ионные, литий-полимерные, никель-железные и прочие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Номинальная емкость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990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Миллиампер-час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Номинальное напряжение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Вольт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Типоразмер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28.23.12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Калькуляторы электронные и устройства записи, копирования и вывода данных с функциями счетных устройств карманные. Пояснения по требуемой продукции: калькулятор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Автоматическое отключение через 5 минут бездействия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Вычисление налога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Коррекция вычислений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Кнопка ввода двойного нуля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Кнопка ввода тройного нуля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Операции с памятью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Основные математические операции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Пересчет курса валют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Разрядность дисплея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Расчет процентов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Способ питания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28.23.25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Части и принадлежности прочих офисных машин. Пояснения по требуемой продукции: картридж для этикет-принтера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ленты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ленты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Совместимость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ленты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этикеток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28.23.25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Части и принадлежности прочих офисных машин. Пояснения по требуемой продукции: лента термотрансферная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втулки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Дюйм (25,4 мм)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втулки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напыления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Совместимость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Сторона напыления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Пояснения по требуемой продукции: ключница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настенным крепежом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хранения (количество ключей)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замка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Зубные щетки, щетки для волос и прочие туалетные щетки для ухода за внешностью; художественные кисти, кисточки для письма, косметические кисточки. Пояснения по требуемой продукции: кисти художественные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Возможные номера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Набор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ворса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пучка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Зубные щетки, щетки для волос и прочие туалетные щетки для ухода за внешностью; художественные кисти, кисточки для письма, косметические кисточки. Пояснения по требуемой продукции: кисть художественная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ворса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Номер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пучка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Пояснения по требуемой продукции: набор ручек гелевых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Корпус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Резиновая манжета на корпусе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Металлический наконечник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использования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Пояснение по требуемой продукции: ручки шариковые. Пояснения по требуемой продукции: ручка гелевая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Корпус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Резиновая манжета на корпусе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использования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Пояснения по требуемой продукции: ручка шариковая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замены сменного стержня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шарика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стержня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Корпус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Резиновая манжета на корпусе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наконечника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Пластиковая пружина для крепления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Подставка с липким слоем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Сменный стержень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чернил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Пояснения по требуемой продукции: линер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Резиновая манжетка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Пояснения по требуемой продукции: маркер перманентный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Двухсторонний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наконечника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Пояснения по требуемой продукции: маркер по ткани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Неоновый эффект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Фиксация утюгом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наконечника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Пояснения по требуемой продукции: маркер промышленный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Дозированная подача краски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наконечника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Пояснения по требуемой продукции: маркер-текстовыделитель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наконечника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Пояснения по требуемой продукции: набор маркеров для досок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наконечника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Пояснения по требуемой продукции: набор маркеров-текстовыделителей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наконечника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карандаши. Пояснение по требуемой продукции: карандаш чернографитовый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грифеля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Ластик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Резиновая манжетка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Ручки чертежные для туши; авторучки, стилографы и прочие ручки. Пояснения по требуемой продукции: фломастеры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Наборы пишущих принадлежностей, держатели для ручек и карандашей и аналогичные держатели; части пишущих принадлежностей. Пояснения по требуемой продукции: стержень для ручки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линии письма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Упор под пружину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Упор под пружину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Карандаши, цветные карандаши, грифели для карандашей, пастели, угольные карандаши для рисования, мелки для письма и рисования, мелки для портных. Пояснения по требуемой продукции: карандаш чернографитовый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Заточка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Ластик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Профиль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Твердость грифеля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Карандаши, цветные карандаши, грифели для карандашей, пастели, угольные карандаши для рисования, мелки для письма и рисования, мелки для портных. Пояснения по требуемой продукции: карандаши цветные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грифеля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Заточка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Карандаши, цветные карандаши, грифели для карандашей, пастели, угольные карандаши для рисования, мелки для письма и рисования, мелки для портных. Пояснения по требуемой продукции: грифели микрографические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Твердость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Карандаши, цветные карандаши, грифели для карандашей, пастели, угольные карандаши для рисования, мелки для письма и рисования, мелки для портных. Пояснения по требуемой продукции: мелки цветные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сечения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Карандаши, цветные карандаши, грифели для карандашей, пастели, угольные карандаши для рисования, мелки для письма и рисования, мелки для портных. Пояснения по требуемой продукции: мел канцелярский белый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 одной штуки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Мягкость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Карандаши, цветные карандаши, грифели для карандашей, пастели, угольные карандаши для рисования, мелки для письма и рисования, мелки для портных. Пояснения по требуемой продукции: мел канцелярский цветной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 одной штуки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Мягкость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Доски грифельные; штемпели для датирования, запечатывания или нумерации и аналогичные изделия; ленты для пишущих машинок или аналогичные ленты; штемпельные подушки. Пояснения по требуемой продукции: датер автоматический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оттиска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оттиска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строк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терминов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 штампа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штампа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Сменная штемпельная подушка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Обозначение месяца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Доски грифельные; штемпели для датирования, запечатывания или нумерации и аналогичные изделия; ленты для пишущих машинок или аналогичные ленты; штемпельные подушки. Пояснения по требуемой продукции: датер самонаборный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Автоматическое окрашивание текста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даты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шрифта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оттиска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оттиска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строк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Пинцет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Сменная штемпельная подушка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Способ установки даты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Доски грифельные; штемпели для датирования, запечатывания или нумерации и аналогичные изделия; ленты для пишущих машинок или аналогичные ленты; штемпельные подушки. Пояснения по требуемой продукции: нумератор автоматический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 штампа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штампа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Сменная штемпельная подушка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шрифта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Разрядность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штампа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Доски грифельные; штемпели для датирования, запечатывания или нумерации и аналогичные изделия; ленты для пишущих машинок или аналогичные ленты; штемпельные подушки. Пояснения по требуемой продукции: штамп самонаборный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оттиска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оттиска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знаков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строк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Автоматическое окрашивание текста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Пинцет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Рамка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Сменная штемпельная подушка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Доски грифельные; штемпели для датирования, запечатывания или нумерации и аналогичные изделия; ленты для пишущих машинок или аналогичные ленты; штемпельные подушки. Пояснения по требуемой продукции: подушка штемпельная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коробки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коробки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коробки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Совместимость с автонумераторами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32.99.53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Приборы, аппаратура и модели, предназначенные для демонстрационных целей. Пояснения по требуемой продукции: доска магнитно-маркерная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рабочих поверхностей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Лоток для принадлежностей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рамки и стенда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Механизм фиксации в произвольном положении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Поворотный механизм на 360 градусов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32.99.53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Приборы, аппаратура и модели, предназначенные для демонстрационных целей. Пояснения по требуемой продукции: доска школьная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рамы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Полочка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32.99.56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народных художественных промыслов. Пояснения по требуемой продукции: набор для творчества (выжигание)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насадок для прибора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рабочих поверхностей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рабочих поверхностей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Прибор для выжигания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Техника декоративно-прикладного искусства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32.99.56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народных художественных промыслов. Пояснения по требуемой продукции: набор для творчества (вышивание)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Игла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Картонная основа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нити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Рамка для оформления рисунка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Скотч для фиксации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Техника декоративно-прикладного искусства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Цветная схема-ключ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58.11.13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Книги печатные для детей. Пояснения по требуемой продукции: раскраска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Внутренний блок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Возрастная группа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изображений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водным фломастером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кистью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фломастером, с возможностью стирания нанесенного изображения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Рекомендуемый возраст детей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58.19.11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Открытки почтовые печатные, открытки поздравительные и прочая издательская продукция печатная. Пояснения по требуемой продукции: открытка поздравительная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в сложенном виде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в сложенном виде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конвертом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Биговка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Текст внутри открытки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Ориентация открытки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Расположение выпуклой стороны бига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Способ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Способ послепечатной обработки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Тематика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сложения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58.19.11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Открытки почтовые печатные, открытки поздравительные и прочая издательская продукция печатная. Пояснения по требуемой продукции: благодарность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Изображение Российской символики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Тиснение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58.19.11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Открытки почтовые печатные, открытки поздравительные и прочая издательская продукция печатная. Пояснения по требуемой продукции: благодарственное письмо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Изображение Российской символики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Тиснение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58.19.11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Открытки почтовые печатные, открытки поздравительные и прочая издательская продукция печатная. Пояснения по требуемой продукции: грамота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Изображение Российской символики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Тиснение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58.19.11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Открытки почтовые печатные, открытки поздравительные и прочая издательская продукция печатная. Пояснения по требуемой продукции: диплом наградной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Изображение Российской символики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Тиснение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58.19.13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Картинки переводные (декалькомания) и календари печатные. Пояснения по требуемой продукции: календарь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Курсор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Тематика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58.19.13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Картинки переводные (декалькомания) и календари печатные. Пояснения по требуемой продукции: календарь перекидной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блока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блока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блоков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листов в блоке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Расстояние между отверстиями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Тематика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58.19.19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издательская печатная прочая, не включенная в другие группировки. Пояснения по требуемой продукции: голограмма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(для круглой формы)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(для квадратной формы)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(для квадратной формы)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основы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Механическое свойство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матрицы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58.19.19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Продукция издательская печатная прочая, не включенная в другие группировки. Пояснения по требуемой продукции: раскраска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Внутренний блок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Возрастная группа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13.92.29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текстильные готовые прочие (включая тряпки для мытья полов, посуды, удаления пыли и аналогичные текстильные изделия, спасательные жилеты и пояса). Пояснение по требуемой продукции: салфетки для оргтехники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13.92.29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текстильные готовые прочие (включая тряпки для мытья полов, посуды, удаления пыли и аналогичные текстильные изделия, спасательные жилеты и пояса). Пояснение по требуемой продукции: флаг Российской Федерации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Флагшток в комплекте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флагштока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флагштока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Пластиковый флагшток на подставке в комплекте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13.94.11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Шпагат, канаты, веревки и шнуры из джута или прочих текстильных лубяных материалов. Пояснение по требуемой продукции: шпагат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1008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Единица линейной плотности (килотекс)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Разрывная нагрузка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1009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Килограмм-сила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13.95.10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Материалы нетканые и изделия из них (кроме одежды). Пояснение по требуемой продукции: салфетки для оргтехники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Антистатический эффект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Очищающая пропитка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Обрабатываемые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13.95.10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Материалы нетканые и изделия из них (кроме одежды). Пояснение по требуемой продукции: салфетки сменные для губок-стирателей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использования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15.12.12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Чемоданы, сумки дамские и аналогичные изделия из натуральной кожи, сочетаний кожи, листов пластмассы, текстильных материалов, вулканизированных волокон или картона; наборы дорожные, используемые для личной гигиены, шитья или для чистки одежды или обуви. Пояснение по требуемой продукции: визитница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16.29.14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Рамы деревянные для картин, фотографий, зеркал или аналогичных предметов и прочие изделия из дерева. Пояснение по требуемой продукции: рамка для документов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подложки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Стекло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багета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16.29.22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из натуральной пробки. Пояснение по требуемой продукции: стенд информационный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рамки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Элементы крепежа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17.12.14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прочая и картон для графических целей. Пояснение по требуемой продукции: бумага для плоттера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намотки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Перфорация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Форм-фактор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17.12.14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прочая и картон для графических целей. Пояснение по требуемой продукции: бумага для оргтехники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Белизна CIE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Непрозрачность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листа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Микрон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Яркость ISO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17.12.14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прочая и картон для графических целей. Пояснение по требуемой продукции: бумага цветная для оргтехники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17.12.14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прочая и картон для графических целей. Пояснение по требуемой продукции: бумага чертежная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Белизна CIE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Водяные знаки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17.12.14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прочая и картон для графических целей. Пояснение по требуемой продукции: бумага самоклеящаяся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Делимость на части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лицевой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обратной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369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17.12.14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прочая и картон для графических целей. Пояснение по требуемой продукции: лента для системы управления очередью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Внутренний диаметр втулки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чека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рулона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билетов в ролике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17.12.72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и картон крепированные, гофрированные, тисненые или перфорированные. Пояснение по требуемой продукции: бумага гофрированная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рулона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рулона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17.12.76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копировальная, самокопировальная бумага и прочая копировальная или переводная бумага в рулонах или листах. Пояснение по требуемой продукции: бумага копировальная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17.12.76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копировальная, самокопировальная бумага и прочая копировальная или переводная бумага в рулонах или листах. Пояснение по требуемой продукции: термобумага для факса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втулки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намотки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Форм-фактор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17.21.15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Коробки для картотек, лотки для писем, ящики для хранения документов и аналогичные изделия, используемые в учреждениях, магазинах или в аналогичных целях, из бумаги. Пояснение по требуемой продукции: накопитель для бумаг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отделений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Сборно-разборная 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копировальная, бумага самокопировальная и прочая копировальная или переводная бумага; трафареты для копировальных аппаратов и формы офсетные (пластины) из бумаги; бумага клейкая или гуммированная. Пояснение по требуемой продукции: бумага для записей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линовки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переклеивания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копировальная, бумага самокопировальная и прочая копировальная или переводная бумага; трафареты для копировальных аппаратов и формы офсетные (пластины) из бумаги; бумага клейкая или гуммированная. Пояснение по требуемой продукции: закладки самоклеящиеся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Клейкий край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Диспенсер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укладки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Конверты, письма-секретки, карточки почтовые, карточки для переписки из бумаги или картона, коробки, сумки, футляры, наборы почтовые из бумаги или картона, содержащие наборы бумажных канцелярских принадлежностей. Пояснение по требуемой продукции: конверт почтовый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оформления лицевой стороны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почтовой марки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 оформления адресных зон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Место расположения закрывающего клапана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Подсказ "Кому-Куда"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Обозначение по ИСО 269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Территория хождения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заклеивания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Конверты, письма-секретки, карточки почтовые, карточки для переписки из бумаги или картона, коробки, сумки, футляры, наборы почтовые из бумаги или картона, содержащие наборы бумажных канцелярских принадлежностей. Пояснение по требуемой продукции: конверты для хранения CD дисков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Клеевой слой на клапане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Окно для просмотра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журнал по пожарной безопасности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линовки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Внутренний блок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 в книге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Обложка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Ориентация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журнал установленного образца лечебно-профилактических учреждений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Нумерация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Переплет N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Титульный лист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журнал установленного образца о проведении медицинских осмотров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Нумерация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Переплет N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Титульный лист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журнал установленного образца общеобразовательных учреждений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Нумерация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Переплет N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Титульный лист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журнал установленного образца первичной учетной документации по учету работы строительных машин и механизмов, работ в автомобильном транспорте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Нумерация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Переплет N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Титульный лист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журнал установленного образца помещений пищеблока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Нумерация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Переплет N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Титульный лист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журнал установленного образца учреждений здравоохранения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Нумерация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Переплет N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Титульный лист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книга учета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линовки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Внутренний блок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Обложка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Ориентация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короб архивный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Вместимость (количество архивных боксов)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Вместимость (количество листов)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Поле для надписи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Усиленные ручки для переноски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Фиксация крышки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документов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корешка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папка адресная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Вместимость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Лист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Надпись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Тиснение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корешка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папка на завязках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Вместимость (количество листов)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Внутренние клапаны на завязках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Надпись на обложке "Дело N"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корешка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папка-планшет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Вместимость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Лист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Металлический прижим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папка-короб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Вместимость (количество листов)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Поле для надписи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фиксации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документов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корешка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папка-регистратор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Наварной карман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Отделка снаружи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Прижимной механизм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корешка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папка-скоросшиватель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Вместимость (количество листов)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усиков механизма сшивания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Металлический механизм сшивания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Надпись на обложке "Дело N"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бланк документа (трудовая книжка)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Обложка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бланк документа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Вклейка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Герб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в сложенном виде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Обложка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установленному образцу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Тиснение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Уровень защиты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книга отзывов и предложений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бланк установленного образца общего назначения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бланк установленного образца первичной учетной документации по учету работы строительных машин и механизмов, работ в автомобильном транспорте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бланк установленного образца регистрации уголовных дел и учета преступлений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бланк установленного образца учреждений здравоохранения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карта медицинская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карты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Подбор страниц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справка медицинская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бланк первичного учетного документа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учетной форме N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бланк установленного образца первичной учетной документации по учету кадров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Наименование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блокнот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линовки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Микроперфорация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Сторона переплета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ежедневник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Перфорация уголков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ежедневника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книга алфавитная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Язык алфавита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планинг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альбом для рисования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409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папка для черчения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Рамка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обложка для переплета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Текстура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переплетные крышки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Вместимость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Лист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Биговка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картона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тетрадь школьная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линовки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тетрадь общая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линовки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обложки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бумага для квиллинга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полос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бумага для тиснения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Техника декоративно-прикладного искусства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бумага цветная для творчества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Двухсторонняя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Поверхность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разделитель листов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разделения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Титульный лист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и картон прочие, используемые для письма или печати или прочих графических целей, тисненые, гофрированные или перфорированные. Пояснение по требуемой продукции: бумага для записей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Белизна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блока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блока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блока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Пластиковый бокс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и картон прочие, используемые для письма или печати или прочих графических целей, тисненые, гофрированные или перфорированные. Пояснение по требуемой продукции: бумага миллиметровая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рулона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рулона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и картон прочие, используемые для письма или печати или прочих графических целей, тисненые, гофрированные или перфорированные. Пояснение по требуемой продукции: картон белый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17.23.14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Бумага и картон прочие, используемые для письма или печати или прочих графических целей, тисненые, гофрированные или перфорированные. Пояснение по требуемой продукции: картон цветной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17.29.11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Ярлыки и этикетки из бумаги или картона. Пояснение по требуемой продукции: этикетки термотрансферные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Артикул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под втулку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Совместимость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Технология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20.30.23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Краски для художников, учащихся или оформителей вывесок; красители оттеночные, краски любительские и аналогичные продукты. Пояснение по требуемой продукции: краски художественные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наборе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Комплектация кистью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Эффекты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20.30.23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Краски для художников, учащихся или оформителей вывесок; красители оттеночные, краски любительские и аналогичные продукты. Пояснение по требуемой продукции: краски пальчиковые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одной емкости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20.41.44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Пасты чистящие, порошки и прочие чистящие средства. Пояснение по требуемой продукции: спрей для чистки поверхностей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Антистатический эффект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Обрабатываемая поверхность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20.52.10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Клеи. Пояснение по требуемой продукции: клей канцелярский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Дозатор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Состав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Съемная верхняя крышка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наконечника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Цветовой пигмент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20.52.10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Клеи. Пояснение по требуемой продукции: клей универсальный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Фотопластинки и фотопленки, фотопленки для моментальных фотоснимков, светочувствительные, неэкспонированные; фотобумаги. Пояснение по требуемой продукции: фотобумага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 в пачке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 по ISO 536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20.59.30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Чернила для письма или рисования и прочие чернила. Пояснение по требуемой продукции: картридж с чернилами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фланцев (запирающего устройства)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20.59.30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Чернила для письма или рисования и прочие чернила. Пояснение по требуемой продукции: чернила для ручек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флакона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20.59.30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Чернила для письма или рисования и прочие чернила. Пояснение по требуемой продукции: краска штемпельная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Дозатор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флакона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Состав основы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20.59.52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Пасты для лепки; зуботехнический воск и прочие материалы на основе гипса, используемые в стоматологии; составы и заряды для огнетушителей; готовые питательные среды для выращивания микроорганизмов; сложные диагностические или лабораторные реагенты, не включенные в другие группировки. Пояснение по требуемой продукции: пластилин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Стек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20.59.59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разные химические, не включенные в другие группировки. Пояснение по требуемой продукции: корректирующая жидкость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кисточки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флакона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Состав корректирующих средств (основа)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20.59.59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разные химические, не включенные в другие группировки. Пояснение по требуемой продукции: корректирующий карандаш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Наконечник подачи корректирующей жидкости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флакона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Состав корректирующих средств (основа)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20.59.59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разные химические, не включенные в другие группировки. Пояснение по требуемой продукции: корректирующий карандаш и корректирующая жидкость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кисточки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Наконечник подачи корректирующей жидкости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флакона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Миллилитр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Состав корректирующих средств (основа)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20.59.59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Продукты разные химические, не включенные в другие группировки. Пояснение по требуемой продукции: корректирующий роллер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замены корректирующей ленты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ленты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ленты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20.60.12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Нити полиамидные и полиэфирные высокопрочные. Пояснение по требуемой продукции: нить прошивная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сечения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намотки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22.19.73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из вулканизированной резины прочие, не включенные в другие группировки; твердая резина во всех формах и изделия из нее; напольные покрытия и коврики из вулканизированной пористой резины. Пояснение по требуемой продукции: резинки банковские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22.19.73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из вулканизированной резины прочие, не включенные в другие группировки; твердая резина во всех формах и изделия из нее; напольные покрытия и коврики из вулканизированной пористой резины. Пояснение по требуемой продукции: ластик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22.21.42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Плиты, листы, пленка и полосы (ленты) прочие пластмассовые непористые. Пояснение по требуемой продукции: лента сигнальная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намотки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Микрон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Световозвращающая полоса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Плиты, листы, пленка, лента и прочие плоские полимерные самоклеящиеся формы, в рулонах шириной не более 20 см. Пояснение по требуемой продукции: лента клейкая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Диспенсер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намотки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Плотность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Микрон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основы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Плиты, листы, пленка, лента и прочие плоские полимерные самоклеящиеся формы, в рулонах шириной не более 20 см. Пояснение по требуемой продукции: наклейки пломбировочные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Индикатор в виде проявляющейся надписи при отклеивании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Плиты, листы, пленка, лента и прочие плоские пластмассовые самоклеящиеся формы, прочие. Пояснение по требуемой продукции: знак информационный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антистеплер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Фиксатор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Удаление скоб размером N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бейдж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крепления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бирка-брелок для ключей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Заводное кольцо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Этикетка для текстового поля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бокс для блок-кубика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вкладыши для хранения CD дисков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вмещаемых дисков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Перфорация под скоросшиватель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губка-стиратель для маркерных досок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Магнит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Сменные салфетки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демосистема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панелей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листов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диспенсер канцелярский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клейкой ленты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клейкой ленты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Лента в комплекте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закладки самоклеящиеся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многократного переклеивания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нанесения надписей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Клейкий край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цветов в упаковке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листов в блоке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Диспенсер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Поле для заметок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укладки в диспенсере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коврик на стол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Прозрачный верхний лист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линейка пластиковая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разметки (шкалы)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Прозрачность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лоток для бумаг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установки один на другой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22.29.25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Принадлежности канцелярские или школьные пластмассовые. Пояснение по требуемой продукции: магниты для досок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упаковки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15509" w:type="dxa"/>
            <w:gridSpan w:val="9"/>
          </w:tcPr>
          <w:p w:rsidR="00BC68D8" w:rsidRDefault="00BC68D8">
            <w:pPr>
              <w:pStyle w:val="ConsPlusNormal"/>
              <w:jc w:val="center"/>
              <w:outlineLvl w:val="3"/>
            </w:pPr>
            <w:r>
              <w:t>2.3. Перечень товарных позиций части "Средства автотранспортные, прицепы и полуприцепы"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транспортные с двигателем с искровым зажиганием, с рабочим объемом цилиндров не более 1500 куб. см, новые. Пояснения по требуемой продукции: автомобиль легковой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кузова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Окраска кузова металлик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Отделка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Цвет отделки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Электростеклоподъемники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Многофункциональный 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ESC (электронная 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Датчик дождя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Датчик света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Датчики парковки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Камера заднего вида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Круиз-контроль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Светодиодные ходовые огни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колесных дисков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колесных дисков (в стандарте)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Дюйм (25,4 мм)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29.10.22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транспортные с двигателем с искровым зажиганием, с рабочим объемом цилиндров более 1500 куб. см, новые. Пояснения по требуемой продукции: автомобиль легковой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кузова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Окраска кузова металлик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Отделка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Цвет отделки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Электростеклоподъемники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Многофункциональный 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ESC (электронная 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Датчик дождя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Датчик света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Датчики парковки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Камера заднего вида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Круиз-контроль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Светодиодные ходовые огни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колесных дисков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колесных дисков (в стандарте)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Дюйм (25,4 мм)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транспортные с поршневым двигателем внутреннего сгорания с воспламенением от сжатия (дизелем или полудизелем), новые. Пояснения по требуемой продукции: автомобиль легковой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кузова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Окраска кузова металлик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Отделка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Цвет отделки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Электростеклоподъемники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Многофункциональный 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ESC (электронная 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Датчик дождя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Датчик света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Датчики парковки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Камера заднего вида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Круиз-контроль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Светодиодные ходовые огни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колесных дисков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колесных дисков (в стандарте)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Дюйм (25,4 мм)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29.10.24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автотранспортные для перевозки людей прочие. Пояснения по требуемой продукции: микроавтобус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сидячих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Общее количество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EBA (система помощи при экстренном торможении)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ESP (система стабилизации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HAS (система помощи при трогании в гору)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LAC (система адаптивного контроля нагрузки)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ROM (система защиты от опрокидывания)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VSC (система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Водительская подушка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Задние датчики парковки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Глонасс GPS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автотранспортные для перевозки 10 или более человек. Пояснения по требуемой продукции: автобус городской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Общее количество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сидячих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EBA (система помощи при экстренном торможении)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ESP (система стабилизации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HAS (система помощи при трогании в гору)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LAC (система адаптивного контроля нагрузки)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ROM (система защиты от опрокидывания)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VSC (система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Водительская подушка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Задние датчики парковки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 автобуса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Глонасс GPS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автотранспортные для перевозки 10 или более человек. Пояснения по требуемой продукции: микроавтобус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Общее количество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сидячих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EBA (система помощи при экстренном торможении)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ESP (система стабилизации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HAS (система помощи при трогании в гору)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LAC (система адаптивного контроля нагрузки)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ROM (система защиты от опрокидывания)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VSC (система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Водительская подушка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Задние датчики парковки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Глонасс GPS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автотранспортные для перевозки 10 или более человек. Пояснение по требуемой продукции: автобусы для перевозки детей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Общее количество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сидячих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EBA (система помощи при экстренном торможении)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ESP (система стабилизации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HAS (система помощи при трогании в гору)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LAC (система адаптивного контроля нагрузки)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ROM (система защиты от опрокидывания)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VSC (система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Водительская подушка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Задние датчики парковки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 автобуса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Глонасс GPS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29.10.41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автотранспортные грузовые с поршневым двигателем внутреннего сгорания с воспламенением от сжатия (дизелем или полудизелем), новые. Пояснение по требуемой продукции: автомобили грузовые с дизельным двигателем, имеющие технически допустимую максимальную массу не более 3,5 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Колесная формула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Технически допустимая максимальная масса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кузова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EBA (система помощи при экстренном торможении)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ESP (система стабилизации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HAS (система помощи при трогании в гору)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LAC (система адаптивного контроля нагрузки)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ROM (система защиты от опрокидывания)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VSC (система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Водительская подушка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Глонасс GPS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29.10.41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автотранспортные грузовые с поршневым двигателем внутреннего сгорания с воспламенением от сжатия (дизелем или полудизелем), новые. Пояснение по требуемой продукции: автомобили грузовые с дизельным двигателем, имеющие технически допустимую максимальную массу свыше 3,5 т, но не более 12 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Колесная формула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Технически допустимая максимальная масса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кузова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EBA (система помощи при экстренном торможении)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ESP (система стабилизации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HAS (система помощи при трогании в гору)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LAC (система адаптивного контроля нагрузки)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ROM (система защиты от опрокидывания)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VSC (система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Водительская подушка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Глонасс GPS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Спальное место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29.10.41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автотранспортные грузовые с поршневым двигателем внутреннего сгорания с воспламенением от сжатия (дизелем или полудизелем), новые. Пояснение по требуемой продукции: автомобили грузовые с дизельным двигателем, имеющие технически допустимую максимальную массу свыше 12 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Колесная формула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Технически допустимая максимальная масса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кузова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EBA (система помощи при экстренном торможении)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ESP (система стабилизации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HAS (система помощи при трогании в гору)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LAC (система адаптивного контроля нагрузки)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ROM (система защиты от опрокидывания)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VSC (система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Водительская подушка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Глонасс GPS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Спальное место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29.10.42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новые. Пояснение по требуемой продукции: автомобили грузовые с бензиновым двигателем, имеющие технически допустимую максимальную массу не более 3,5 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Колесная формула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Технически допустимая максимальная масса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кузова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EBA (система помощи при экстренном торможении)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ESP (система стабилизации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HAS (система помощи при трогании в гору)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LAC (система адаптивного контроля нагрузки)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ROM (система защиты от опрокидывания)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VSC (система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Водительская подушка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Глонасс GPS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29.10.43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Автомобили-тягачи седельные для полуприцепов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Колесная формула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Технически допустимая максимальная масса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кузова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EBA (система помощи при экстренном торможении)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ESP (система стабилизации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HAS (система помощи при трогании в гору)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LAC (система адаптивного контроля нагрузки)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ROM (система защиты от опрокидывания)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VSC (система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Водительская подушка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Глонасс GPS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29.10.44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Шасси с установленными двигателями для автотранспортных средств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двигателя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Кубический 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Колесная формула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Технически допустимая максимальная масса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автомобиля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охлаждения салона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кузова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трансмиссии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Усилитель руля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ABS (антиблокировочная система тормозов)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BAS (усилитель экстренного торможения)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EBA (система помощи при экстренном торможении)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EBD (электронная система распределения тормозного усилия)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ESP (система стабилизации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HAS (система помощи при трогании в гору)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LAC (система адаптивного контроля нагрузки)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ROM (система защиты от опрокидывания)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TRC (антипробуксовочная система)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VSC (система курсовой устойчивости)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Водительская подушка безопасности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Глонасс GPS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топлива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15509" w:type="dxa"/>
            <w:gridSpan w:val="9"/>
          </w:tcPr>
          <w:p w:rsidR="00BC68D8" w:rsidRDefault="00BC68D8">
            <w:pPr>
              <w:pStyle w:val="ConsPlusNormal"/>
              <w:jc w:val="center"/>
              <w:outlineLvl w:val="3"/>
            </w:pPr>
            <w:r>
              <w:t>2.4. Перечень товарных позиций части "Оборудование компьютерное, электронное и оптическое"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26.20.15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системные блоки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ядер процессора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Частота процессора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Мегагерц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оперативной 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2553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Гигабайт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жесткого диска HDD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2553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Гигабайт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видеокарты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Оптический привод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Картридер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портов USB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Типоразмер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Операционная система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блока питания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Ватт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Встроенная звуковая карта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Встроенная сетевая карта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Клавиатура и мышь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принтеры светодиодные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Цветность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Максимальный 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черно-белой печати формата A4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Страниц в минуту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черно-белой печати по X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черно-белой печати по Y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цветной печати формата A4 (для цветного принтера)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Страниц в минуту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цветной печати по X (для цветного принтера)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цветной печати по Y (для цветного принтера)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вместимость лотка для подачи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Лист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плотность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Автоматическая двусторонняя печать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Сетевая печать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ЖК-дисплей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USB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Wi-Fi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принтеры термотрансферные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Способ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Разрешение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Flash-памяти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Мегабайт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оперативной 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Мегабайт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Двусторонняя печать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Виды печатаемых 1D штрихкодов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Виды печатаемых 2D штрихкодов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RS232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USB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LPT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Версия USB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26.20.16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Устройства ввода или вывода, содержащие или не содержащие в одном корпусе запоминающие устройства. Пояснения по требуемой продукции: сканеры штрихкодов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исполнения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Типы считываемых кодов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Вертикальный угол сканирования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Градус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Горизонтальный угол сканирования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Градус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Верхняя граница рабочего расстояния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Нижняя граница рабочего расстояния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Сантиметр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подключения к ПК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Контрастность напечатанного кода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безопасная высота падения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Степень защиты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26.20.17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Мониторы и проекторы, преимущественно используемые в системах автоматической обработки данных. Пояснения по требуемой продукции: мониторы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монитора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Диагональ экрана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Дюйм (25,4 мм)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Разрешение экрана по X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Разрешение экрана по Y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матрицы экрана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частота обновления кадров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Герц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Яркость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Кандела на квадратный 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Контрастность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Время отклика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Миллисекунда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Горизонтальная область обзора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Градус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Вертикальная область обзора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Градус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Встроенные динамики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Видеоинтерфейсы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Display Port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USB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26.20.17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Мониторы и проекторы, преимущественно используемые в системах автоматической обработки данных. Пояснения по требуемой продукции: проекторы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Технология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Световой поток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Люмен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Реальное разрешение изображения по вертикали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Реальное разрешение изображения по горизонтали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Контрастность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Кандела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ламп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Коррекция трапецеидальных искажений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фокусное расстояние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Минимальное фокусное расстояние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Мощность лампы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Ватт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Ресурс лампы в стандартном режиме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Час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Ресурс лампы в экономичном режиме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Час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Вход HDMI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Уровень шума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3135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Децибел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Наличие встроенного динамика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Пульт дистанционного управления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 проектора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26.20.18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Устройства периферийные с двумя или более функциями: печать данных, копирование, сканирование, прием и передача факсимильных сообщений. Пояснения по требуемой продукции: многофункциональные устройства светодиодные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Цветность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Размещение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Максимальный формат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черно-белой печати формата A4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Страниц в минуту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черно-белой печати по X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черно-белой печати по Y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цветной печати формата A4 (для цветного устройства)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Страниц в минуту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цветной печати по X (для цветного устройства)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цветной печати по Y (для цветного устройства)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вместимость лотка для подачи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Лист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сканера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Максимальный формат оригинала для сканирования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Разрешение сканирования по оси X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Разрешение сканирования по оси Y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черно-белого копирования формата A4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Страниц в минуту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цветного копирования формата A4 (для цветного устройства)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Страниц в минуту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Функция факса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Автоматическая двусторонняя печать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ЖК-дисплей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Сетевая печать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USB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Wi-Fi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26.20.40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Блоки, части и принадлежности вычислительных машин. Пояснения по требуемой продукции: звуковые карты внешние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подключения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Разрядность ЦАП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Бит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частота ЦАП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Килогерц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Соотношение сигнал/шум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3135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Децибел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входов аналоговых каналов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Выход для наушников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Оптический вход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Оптический выход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Встроенный фонокорректор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26.20.40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Блоки, части и принадлежности вычислительных машин. Пояснения по требуемой продукции: межсетевые экраны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пользователей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Пропускная способность межсетевого экрана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одновременных сессий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Пропускная способность VPN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LAN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LAN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Маршрутизация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Web-интерфейс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установки в стойку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оперативной 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2553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Гигабайт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IPv6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Аппаратура коммуникационная передающая с приемными устройствами. Пояснения по требуемой продукции: беспроводные HDMI удлинители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Состав комплекта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Поддерживаемые форматы изображения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передачи данных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3D сигналов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расстояние передачи сигнала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USB портов на ресивере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USB портов на трансмиттере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входных HDMI интерфейсов на ресивере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входных HDMI интерфейсов на трансмиттере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выходных HDMI интерфейсов на трансмиттере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Аппаратура коммуникационная передающая с приемными устройствами. Пояснения по требуемой продукции: коммутаторы презентационные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выходного разрешения видео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Входные разъемы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Выходные разъемы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DTP входов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HDBaseT выходов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HDMI входов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HDMI выходов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VGA входов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Аппаратура коммуникационная передающая с приемными устройствами. Пояснения по требуемой продукции: коммутаторы сетевые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Технология доступа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Внутренняя пропускная способность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2547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Гигабит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Протоколы Ethernet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разъемов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LAN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LAN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таблицы MAC-адресов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uplink-портов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uplink-портов (при наличии)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uplink-портов (при наличии)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IPv6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PoE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PoE+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работы в стеке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Web-интерфейс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Степень защиты (для промышленного сетевого коммутатора)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Рабочая температура (для промышленного сетевого коммутатора)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Градус Цельсия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Аппаратура коммуникационная передающая с приемными устройствами. Пояснения по требуемой продукции: маршрутизаторы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LAN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передачи данных оптических интерфейсов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2547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Гигабит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передачи данных электрических интерфейсов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интерфейсов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Flash-памяти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2553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Гигабайт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оперативной 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2553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Гигабайт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USB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Слот для SD карт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Аппаратура коммуникационная передающая с приемными устройствами. Пояснения по требуемой продукции: медиаконвертеры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подключения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Режим работы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разъемов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LAN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LAN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Протоколы Ethernet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uplink-портов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uplink-портов (при наличии)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монтажа на DIN-рейку и на стену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Степень защиты (для промышленного медиаконвертера)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Рабочая температура (для промышленного медиаконвертера)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Градус Цельсия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Аппаратура коммуникационная передающая с приемными устройствами. Пояснения по требуемой продукции: приемник HDMI по витой паре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Поддерживаемые форматы изображения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Выходные интерфейсы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Входные интерфейсы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скорость передачи данных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2547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Гигабит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расстояние передачи сигнала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3.5 jack интерфейсов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HDMI интерфейсов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RJ-45 интерфейсов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RS-232 интерфейсов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3D сигналов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Аппараты телефонные проводные с беспроводной трубкой. Пояснения по требуемой продукции: радиотелефоны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подключаемых к базе трубок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дисплея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Объем записной книжки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908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Функция резервного питания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Конференц-связь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Wi-Fi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SIP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Skype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карт 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Аппараты телефонные прочие, устройства и аппаратура для передачи и приема речи, изображений или других данных, включая оборудование коммуникационное для работы в проводных или беспроводных сетях связи (например, локальных и глобальных сетях). Пояснения по требуемой продукции: IP-телефоны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LAN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линий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Конференц-связь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VoIP-протокола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дисплея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разъемов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SIP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контактов в телефонной книге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908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Встроенный Ethernet коммутатор 10/100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Автоответчик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Аппараты телефонные прочие, устройства и аппаратура для передачи и приема речи, изображений или других данных, включая оборудование коммуникационное для работы в проводных или беспроводных сетях связи (например, локальных и глобальных сетях). Пояснения по требуемой продукции: телефоны стационарные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Спикерфон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дисплея (для телефона с дисплеем)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Тоновый/импульсный набор номера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уровней громкости звонка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мелодий звонка (для телефона с дисплеем)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строк дисплея (для телефона с дисплеем)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Память набранных номеров (для телефона с дисплеем)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908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громкости динамика (для телефона с дисплеем)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громкости спикерфона (для телефона с дисплеем)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Подсветка дисплея (для телефона с дисплеем)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уровня громкости во время разговора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Разъем для подключения гарнитуры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Автоматический дозвон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Клавиши прямого набора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Функция удержания линии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Аппараты телефонные прочие, устройства и аппаратура для передачи и приема речи, изображений или других данных, включая оборудование коммуникационное для работы в проводных или беспроводных сетях связи (например, локальных и глобальных сетях). Пояснения по требуемой продукции: мониторы видеодомофона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экрана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Дюйм (25,4 мм)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Разрешение экрана по X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Разрешение экрана по Y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матрицы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Управление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интеркома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подключаемых вызывных панелей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подключаемых мониторов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Продолжительность сеанса вызова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Секунда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фотографий на внутренней 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489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26.30.23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Аппараты телефонные прочие, устройства и аппаратура для передачи и приема речи, изображений или других данных, включая оборудование коммуникационное для работы в проводных или беспроводных сетях связи (например, локальных и глобальных сетях). Пояснения по требуемой продукции: факсы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полутонов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передачи данных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Проводная трубка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Спикерфон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Функция АОН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Функция копирования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Отложенная передача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Беспроводная трубка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Автоответчик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Части и комплектующие коммуникационного оборудования. Пояснения по требуемой продукции: консоли расширения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Количестве одновременно устанавливаемых консолей для одного IP-телефона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программируемых кнопок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Двухцветная индикация кнопок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26.30.40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Антенны и антенные отражатели всех видов и их части; части передающей радио- и телевизионной аппаратуры и телевизионных камер. Пояснения по требуемой продукции: коммутаторы матричные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входных сигналов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выходных сигналов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разрешения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Входные разъемы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Выходные разъемы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Пульт ДУ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разъемов HDMI (при наличии)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26.40.32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Магнитофоны и прочая аппаратура для записи звука. Пояснения по требуемой продукции: диктофоны цифровые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диктофона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каналов записи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Минимальная частота записи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Герц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частота записи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Герц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элементов питания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Дисплей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Изменение чувствительности микрофона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Встроенный динамик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Выход на наушники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записи с разным качеством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Время работы в режиме записи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Час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Функция активации по голосу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 без батареи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26.40.33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Видеокамеры для записи и прочая аппаратура для записи или воспроизведения изображения. Пояснения по требуемой продукции: IP-видеорегистраторы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выходного разрешения видео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каналов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видеосжатия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Аудиовходы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Версия USB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USB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пропускная способность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аудиовыхода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видеовыходов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разъемов видеоканалов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26.40.33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Видеокамеры для записи и прочая аппаратура для записи или воспроизведения изображения. Пояснения по требуемой продукции: камеры видеонаблюдения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объектива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Разрешение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Размер матрицы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Дюйм (25,4 мм)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Угол обзора по вертикали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Градус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Угол обзора по горизонтали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Градус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Чувствительность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Люкс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шумоподавления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дистанция ночной съемки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Отношение сигнал/шум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3135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Децибел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Встроенный детектор движения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ИК подсветка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карт памяти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Сетевой интерфейс (для IP-камеры видеонаблюдения)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Степень защиты (для уличной камеры видеонаблюдения)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Рабочая температура (для уличной камеры видеонаблюдения)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26.40.33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Видеокамеры для записи и прочая аппаратура для записи или воспроизведения изображения. Пояснения по требуемой продукции: фотоаппараты компактные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камеры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фотоаппарата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автофокуса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Стабилизатор изображения (фотосъемка)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матрицы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Физический размер матрицы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Дюйм (25,4 мм)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Цифровой зум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Крат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Оптический зум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Крат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Число эффективных мегапикселей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Число оптических элементов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Вспышка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Диагональ экрана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Дюйм (25,4 мм)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записи видеоролика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памяти SD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частота кадров видеоролика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Кадров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памяти SDHC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памяти SDXC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HDMI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USB 2.0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Wi-Fi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питания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 фотоаппарата (с элементами питания)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26.51.20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Аппаратура радиолокационная, радионавигационная и радиоаппаратура дистанционного управления. Пояснения по требуемой продукции: комплексы измерения скорости транспортных средств фоторадарные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Фоторадарный блок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Погрешность измерения скорости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Километр в час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Блок обработки информации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Минимальная измеряемая скорость движения транспортных средств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Километр в час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измеряемая скорость движения транспортных средств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Километр в час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Блок инфракрасной подсветки (для стационарного комплекса)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количество контролируемых полос движения одним фоторадарным блоком (для стационарного комплекса)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ширина зоны контроля фоторадарного блока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Аккумуляторный блок (для передвижного комплекса)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дальность измерения скорости (для передвижного комплекса)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Зарядное устройство (для передвижного комплекса)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Комплект кабелей (для передвижного комплекса)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Мобильный пост (для передвижного комплекса)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Модуль навигационный (для передвижного комплекса)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Штатив (для передвижного комплекса)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Рабочая температура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Градус Цельсия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26.70.13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Видеокамеры цифровые. Пояснения по требуемой продукции: веб-камеры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сенсора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Разрешение матрицы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Фокусировка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Видеоразрешение по вертикали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Видеоразрешение по горизонтали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Пиксель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Частота кадров в режиме видео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Кадров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Подключение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Встроенный микрофон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Крепление на монитор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28.23.13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Машины счетные, аппараты контрольно-кассовые, машины почтовые франкировальные, машины билетопечатающие и аналогичные машины со счетными устройствами. Пояснения по требуемой продукции: контрольно-кассовые аппараты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Строка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ЖК-монитор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LAN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LAN порта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Мегабит в секунду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USB портов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Подсветка ЖК-монитора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Поддержка Wi-Fi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Аккумулятор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Слот для SD карт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28.99.14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Оборудование печатное прочее, кроме печатного оборудования офисного типа. Пояснения по требуемой продукции: ризографы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сканера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Метод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Подача краски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Режимы обработки изображения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оригинала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Скорость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Страниц в минуту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печати по оси X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печати по оси Y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сканирования по оси X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Максимальное разрешение сканирования по оси Y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Точек на дюйм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Минимальная плотность бумаги для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плотность бумаги для печати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Грамм на метр квадратный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емкость лотков для бумаги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Лист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Интерфейс подключения к ПК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15509" w:type="dxa"/>
            <w:gridSpan w:val="9"/>
          </w:tcPr>
          <w:p w:rsidR="00BC68D8" w:rsidRDefault="00BC68D8">
            <w:pPr>
              <w:pStyle w:val="ConsPlusNormal"/>
              <w:jc w:val="center"/>
              <w:outlineLvl w:val="3"/>
            </w:pPr>
            <w:r>
              <w:t>2.5. Перечень товарных позиций части "Топливо"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19.20.21.100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Топливо моторное, включая автомобильный и авиационный бензин. Пояснение по требуемой продукции: бензин автомобильный Регуляр-92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Способ обслуживания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19.20.21.100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Топливо моторное, включая автомобильный и авиационный бензин. Пояснение по требуемой продукции: бензин автомобильный Премиум-95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Способ обслуживания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19.20.21.300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Топливо моторное, включая автомобильный и авиационный бензин. Пояснение по требуемой продукции: топливо дизельное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Экологический класс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Способ обслуживания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15509" w:type="dxa"/>
            <w:gridSpan w:val="9"/>
          </w:tcPr>
          <w:p w:rsidR="00BC68D8" w:rsidRDefault="00BC68D8">
            <w:pPr>
              <w:pStyle w:val="ConsPlusNormal"/>
              <w:jc w:val="center"/>
              <w:outlineLvl w:val="3"/>
            </w:pPr>
            <w:r>
              <w:t>2.6. Перечень товарных позиций части "Мебель"</w:t>
            </w:r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25.99.21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Сейфы, контейнеры и двери упрочненные металлические бронированные или армированные, ящики, предназначенные для хранения денег и документов, и аналогичные изделия из недрагоценных металлов. Пояснение по требуемой продукции: шкаф бухгалтерский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Класс устойчивости к взлому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съемных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замка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двери трейзера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корпуса трейзера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25.99.29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Изделия из недрагоценных металлов прочие, не включенные в другие группировки. Пояснение по требуемой продукции: пенал для ключей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Съемная крышка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стол офисный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рабочей поверхности (для квадратной, прямоугольной, овальной столешниц)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рабочей поверхности (для квадратной, прямоугольной, овальной столешниц)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рабочей поверхности (для круглой столешницы)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шкаф гардеробный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секций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ячеек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замков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установки дополнительной секции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Вентиляционные отверстия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Крючки для одежды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Подставка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Штанга для одежды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замка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шкаф архивный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установки дополнительных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секций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Магнитная защелка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запирания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замка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Эксплуатационная нагрузка на полку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шкаф-антресоль архивный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установки дополнительных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секций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Магнитная защелка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Система запирания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замка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Эксплуатационная нагрузка на полку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шкаф файловый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выдвижных ящиков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изделия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Нагрузка на ящик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замка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Формат вмещаемых документов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стеллаж офисный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секций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стоек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изделия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Нагрузка на полку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банкетка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со спинкой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посадочных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Подлокотники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Спинка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банкетка-диван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со спинкой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посадочных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Подлокотники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Спинка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блок стульев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посадочных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Столики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Крепление столиков (при наличии)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мягких накладок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Подлокотники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Общая 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Общая 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Посадочное место (сиденье и спинка)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диван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со спинкой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посадочных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Подлокотники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конференц-кресло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Каркас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подлокотников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Подлокотники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Пюпитр (поворотного/откидного столика)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кресло офисное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опор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механизма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высоты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угла наклона спинки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глубины спинки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подлокотников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Каркас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основания/крестовины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подлокотников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в нижнем положении газлифта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в верхнем положении газлифта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крестовины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Максимальный вес пользователя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скамья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 роста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стул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спинки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 роста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мягкой вставки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спинки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Подлокотники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основания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стул детский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спинки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 роста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спинки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основания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стул офисный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складывания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штабелирования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Каркас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Подлокотники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Пюпитр (поворотного/откидного столика)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стул ученический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спинки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 роста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сиденья и спинки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 для офисов. Пояснение по требуемой продукции: табурет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Возможность складывания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Опора для ног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стол для переговоров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стол письменный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тумбы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тумб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материала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выдвижных ящиков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тумб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Выдвижная полка для клавиатуры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Открытая полка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Тумба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Отверстие для проводов в столешнице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Расположение тумбы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стол детский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Ящики для учебных пособий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 роста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парта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 роста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металлического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посадочных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Ложемент для принадлежностей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крышки (столешницы)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Экран (царги)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стол ученический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 роста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металлического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посадочных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Крючки для портфеля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Ложемент для принадлежностей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крышки (столешницы)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Экран (царги)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Переменный наклон крышки (столешницы)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стол обеденный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рабочей поверхности (для прямоугольной, квадратной столешниц)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рабочей поверхности (для прямоугольной, квадратной столешниц)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рабочей поверхности (для круглой столешницы)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 роста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шкаф офисный закрытый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дверей/фасада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дверей/створок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отделений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Замок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Полка под головные уборы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Расположение штанги для одежды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шкаф офисный комбинированный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дверей/фасада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дверей/створок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отделений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ящиков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Замок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Ниша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Открытые полки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шкаф офисный низкий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дверей/фасада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выдвижных ящиков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дверей/створок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дверей/фасада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Замок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Ниша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шкаф офисный открытый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отделений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Дверь/створка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тумба офисная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опор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выдвижных ящиков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дверей/створок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отделений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верха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дверей/фасада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Замок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Ниша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диван угловой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ножек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Несущий каркас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Общая 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Общая 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Опорные подушки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Подлокотники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конференц-кресло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Каркас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подлокотников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Подлокотники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Пюпитр (поворотного/откидного столика)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Основание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скамья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стул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от пола до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Общая 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стул детский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Группа роста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спинки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539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табурет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основания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сиденья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Опора для ног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полка для клавиатуры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направляющих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направляющих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приставка для письменного стола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Закругленные углы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опор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опор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31.01.12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офисов. Пояснение по требуемой продукции: трибуна для выступлений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Внутренняя полка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материала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Форма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кромки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металлическая, не включенная в другие группировки. Пояснение по требуемой продукции: вешалка гардеробная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Колеса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крючков для одежды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металлическая, не включенная в другие группировки. Пояснение по требуемой продукции: стеллаж металлический полочный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Шаг регулирования высоты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Допустимая нагрузка на полку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Допустимая нагрузка на секцию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стоек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Подпятники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Полки усилены ребром жесткости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металлическая, не включенная в другие группировки. Пояснение по требуемой продукции: стол лабораторный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химостойкого слоистого пластика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тумбы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чаши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Заполнение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выдвижных ящиков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чаши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Противопроливочный бортик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Сливной сифон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Смеситель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металлическая, не включенная в другие группировки. Пояснение по требуемой продукции: верстак металлический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Держатель для ключей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 навесных на перфорированный экран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нагрузка на столешницу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покрытия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Нагрузка на полку верстачную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Общая высота с экраном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Перфорированный экран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Полка верстачная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31.09.11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металлическая, не включенная в другие группировки. Пояснение по требуемой продукции: ступенька вспомогательная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верхнего уровня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 нижнего уровня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ступеньки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ступеньки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уровней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нагрузка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ступеньки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спальни, столовой и гостиной. Пояснение по требуемой продукции: кровать детская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 спального места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спального места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подкроватных ящиков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Колесные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спальных мест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ярусов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Лестница в комплекте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Основание спального места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Подкроватные ящики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549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31.09.12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 для спальни, столовой и гостиной. Пояснение по требуемой продукции: раскладушка детская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лежака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Матрац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Ограничительные бортики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деревянная, не включенная в другие группировки. Пояснение по требуемой продукции: шкаф для одежды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секций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Крючки для одежды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Опора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Полка для головных уборов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Полка для обуви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деревянная, не включенная в другие группировки. Пояснение по требуемой продукции: шкаф для полотенец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крючков в секции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ячеек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Полка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552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31.09.13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деревянная, не включенная в другие группировки. Пояснение по требуемой продукции: шкаф для хозяйственного инвентаря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Замок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секций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553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31.09.14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из пластмасс или прочих материалов (тростника, лозы или бамбука). Пояснение по требуемой продукции: подставка для ног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по высоте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угла наклона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Рельефная поверхность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554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32.50.30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медицинская, включая хирургическую, стоматологическую или ветеринарную; парикмахерские кресла и аналогичные кресла и их части. Пояснение по требуемой продукции: кушетка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подголовника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Угол регулировки подголовника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991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Градус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Подголовник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высоты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подголовника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555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32.50.30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медицинская, включая хирургическую, стоматологическую или ветеринарную; парикмахерские кресла и аналогичные кресла и их части. Пояснение по требуемой продукции: стол лабораторный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химостойкого слоистого пластика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Тумба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рабочей поверхности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 чаши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чаши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Заполнение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выдвижных ящиков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Противопроливочный бортик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Сливной сифон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Смеситель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556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32.50.30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медицинская, включая хирургическую, стоматологическую или ветеринарную; парикмахерские кресла и аналогичные кресла и их части. Пояснение по требуемой продукции: стол массажный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 обивки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подголовника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Боковые подлокотники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Сумка для переноски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Диапазон регулировки высоты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Длина без подголовника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нагрузка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ножек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рамы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Отверстие для лица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Складывание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557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32.50.30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медицинская, включая хирургическую, стоматологическую или ветеринарную; парикмахерские кресла и аналогичные кресла и их части. Пояснение по требуемой продукции: тумба лабораторная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Толщина химостойкого слоистого пластика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Заполнение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выдвижных ящиков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дверей/створок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каркаса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столешницы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Ниша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Противопроливочный бортик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32.50.30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медицинская, включая хирургическую, стоматологическую или ветеринарную; парикмахерские кресла и аналогичные кресла и их части. Пояснение по требуемой продукции: шкаф для аптечки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Замок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Исполнение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отделений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32.50.30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медицинская, включая хирургическую, стоматологическую или ветеринарную; парикмахерские кресла и аналогичные кресла и их части. Пояснение по требуемой продукции: шкаф медицинский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Вид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Тип покрытия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Ширина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Глубина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Замок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Магнитная защелка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дверей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корпуса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Общее количество полок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Регулируемые опоры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560</w:t>
            </w:r>
          </w:p>
        </w:tc>
        <w:tc>
          <w:tcPr>
            <w:tcW w:w="1384" w:type="dxa"/>
            <w:vMerge w:val="restart"/>
          </w:tcPr>
          <w:p w:rsidR="00BC68D8" w:rsidRDefault="00BC68D8">
            <w:pPr>
              <w:pStyle w:val="ConsPlusNormal"/>
              <w:jc w:val="center"/>
            </w:pPr>
            <w:r>
              <w:t>32.50.30</w:t>
            </w:r>
          </w:p>
        </w:tc>
        <w:tc>
          <w:tcPr>
            <w:tcW w:w="2835" w:type="dxa"/>
            <w:vMerge w:val="restart"/>
          </w:tcPr>
          <w:p w:rsidR="00BC68D8" w:rsidRDefault="00BC68D8">
            <w:pPr>
              <w:pStyle w:val="ConsPlusNormal"/>
            </w:pPr>
            <w:r>
              <w:t>Мебель медицинская, включая хирургическую, стоматологическую или ветеринарную; парикмахерские кресла и аналогичные кресла и их части. Пояснение по требуемой продукции: штатив</w:t>
            </w:r>
          </w:p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Вес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Высота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Диаметр основания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Миллиметр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Колеса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держателей флаконов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крючков для инфузионных пакетов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Количество опор основания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Штука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Конструкция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Максимальная нагрузка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Килограмм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Материал стойки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Покрытие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Соответствие нормативно-технической документации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Предельная цена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BC68D8">
        <w:tc>
          <w:tcPr>
            <w:tcW w:w="737" w:type="dxa"/>
            <w:vMerge/>
          </w:tcPr>
          <w:p w:rsidR="00BC68D8" w:rsidRDefault="00BC68D8"/>
        </w:tc>
        <w:tc>
          <w:tcPr>
            <w:tcW w:w="1384" w:type="dxa"/>
            <w:vMerge/>
          </w:tcPr>
          <w:p w:rsidR="00BC68D8" w:rsidRDefault="00BC68D8"/>
        </w:tc>
        <w:tc>
          <w:tcPr>
            <w:tcW w:w="2835" w:type="dxa"/>
            <w:vMerge/>
          </w:tcPr>
          <w:p w:rsidR="00BC68D8" w:rsidRDefault="00BC68D8"/>
        </w:tc>
        <w:tc>
          <w:tcPr>
            <w:tcW w:w="3118" w:type="dxa"/>
          </w:tcPr>
          <w:p w:rsidR="00BC68D8" w:rsidRDefault="00BC68D8">
            <w:pPr>
              <w:pStyle w:val="ConsPlusNormal"/>
            </w:pPr>
            <w:r>
              <w:t>Регулировка высоты</w:t>
            </w:r>
          </w:p>
        </w:tc>
        <w:tc>
          <w:tcPr>
            <w:tcW w:w="850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BC68D8" w:rsidRDefault="00BC68D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168" w:type="dxa"/>
            <w:gridSpan w:val="3"/>
          </w:tcPr>
          <w:p w:rsidR="00BC68D8" w:rsidRDefault="00BC68D8">
            <w:pPr>
              <w:pStyle w:val="ConsPlusNormal"/>
              <w:jc w:val="center"/>
            </w:pPr>
            <w:hyperlink w:anchor="P19768" w:history="1">
              <w:r>
                <w:rPr>
                  <w:color w:val="0000FF"/>
                </w:rPr>
                <w:t>&lt;**&gt;</w:t>
              </w:r>
            </w:hyperlink>
          </w:p>
        </w:tc>
      </w:tr>
    </w:tbl>
    <w:p w:rsidR="00BC68D8" w:rsidRDefault="00BC68D8">
      <w:pPr>
        <w:sectPr w:rsidR="00BC68D8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BC68D8" w:rsidRDefault="00BC68D8">
      <w:pPr>
        <w:pStyle w:val="ConsPlusNormal"/>
      </w:pPr>
    </w:p>
    <w:p w:rsidR="00BC68D8" w:rsidRDefault="00BC68D8">
      <w:pPr>
        <w:pStyle w:val="ConsPlusNormal"/>
        <w:ind w:firstLine="540"/>
        <w:jc w:val="both"/>
      </w:pPr>
      <w:r>
        <w:t>--------------------------------</w:t>
      </w:r>
    </w:p>
    <w:p w:rsidR="00BC68D8" w:rsidRDefault="00BC68D8">
      <w:pPr>
        <w:pStyle w:val="ConsPlusNormal"/>
        <w:spacing w:before="220"/>
        <w:ind w:firstLine="540"/>
        <w:jc w:val="both"/>
      </w:pPr>
      <w:bookmarkStart w:id="7" w:name="P19767"/>
      <w:bookmarkEnd w:id="7"/>
      <w:r>
        <w:t>&lt;*&gt; Заполняется в соответствии с пунктом 2 настоящих Правил.</w:t>
      </w:r>
    </w:p>
    <w:p w:rsidR="00BC68D8" w:rsidRDefault="00BC68D8">
      <w:pPr>
        <w:pStyle w:val="ConsPlusNormal"/>
        <w:spacing w:before="220"/>
        <w:ind w:firstLine="540"/>
        <w:jc w:val="both"/>
      </w:pPr>
      <w:bookmarkStart w:id="8" w:name="P19768"/>
      <w:bookmarkEnd w:id="8"/>
      <w:r>
        <w:t>&lt;**&gt; Устанавливается правовым актом Комитета по государственному заказу Санкт-Петербурга в соответствии с пунктом 3-1 настоящего Постановления.</w:t>
      </w:r>
    </w:p>
    <w:p w:rsidR="00BC68D8" w:rsidRDefault="00BC68D8">
      <w:pPr>
        <w:pStyle w:val="ConsPlusNormal"/>
        <w:ind w:firstLine="540"/>
        <w:jc w:val="both"/>
      </w:pPr>
    </w:p>
    <w:p w:rsidR="00BC68D8" w:rsidRDefault="00BC68D8">
      <w:pPr>
        <w:pStyle w:val="ConsPlusNormal"/>
        <w:ind w:firstLine="540"/>
        <w:jc w:val="both"/>
      </w:pPr>
      <w:r>
        <w:t>Принятые сокращения: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ОКПД2 - Общероссийский классификатор продукции по видам экономической деятельности (ОКПД2)</w:t>
      </w:r>
    </w:p>
    <w:p w:rsidR="00BC68D8" w:rsidRDefault="00BC68D8">
      <w:pPr>
        <w:pStyle w:val="ConsPlusNormal"/>
        <w:spacing w:before="220"/>
        <w:ind w:firstLine="540"/>
        <w:jc w:val="both"/>
      </w:pPr>
      <w:r>
        <w:t>ОК 034-2014 ОКЕИ - Общероссийский классификатор единиц измерения</w:t>
      </w:r>
    </w:p>
    <w:p w:rsidR="00BC68D8" w:rsidRDefault="00BC68D8">
      <w:pPr>
        <w:pStyle w:val="ConsPlusNormal"/>
        <w:ind w:firstLine="540"/>
        <w:jc w:val="both"/>
      </w:pPr>
    </w:p>
    <w:p w:rsidR="00BC68D8" w:rsidRDefault="00BC68D8">
      <w:pPr>
        <w:pStyle w:val="ConsPlusNormal"/>
        <w:jc w:val="both"/>
      </w:pPr>
    </w:p>
    <w:p w:rsidR="00BC68D8" w:rsidRDefault="00BC68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F70DB" w:rsidRDefault="00CF70DB"/>
    <w:sectPr w:rsidR="00CF70DB" w:rsidSect="00DC0575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8D8"/>
    <w:rsid w:val="00BC68D8"/>
    <w:rsid w:val="00CF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68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C68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C68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C68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C68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C68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C68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C68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68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C68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C68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C68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C68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C68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C68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C68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B323494189CDF685ADD422CE4EBA90BD8594C3EEB748A5FF31A37D1917C67FB35E85095CAB93BAD9E801C93C7E367847942D2BXBJAI" TargetMode="External"/><Relationship Id="rId13" Type="http://schemas.openxmlformats.org/officeDocument/2006/relationships/hyperlink" Target="consultantplus://offline/ref=A7B323494189CDF685ADD528CE4EBA90BC8496C7EFB448A5FF31A37D1917C67FB35E850959A0C7EB98B658997D353B7B5C882D28AD295EB5X1JCI" TargetMode="External"/><Relationship Id="rId18" Type="http://schemas.openxmlformats.org/officeDocument/2006/relationships/hyperlink" Target="consultantplus://offline/ref=A7B323494189CDF685ADD528CE4EBA90BF8C94CBECB648A5FF31A37D1917C67FB35E850959A0C7EA9FB658997D353B7B5C882D28AD295EB5X1JCI" TargetMode="External"/><Relationship Id="rId26" Type="http://schemas.openxmlformats.org/officeDocument/2006/relationships/hyperlink" Target="consultantplus://offline/ref=3BDD3712FF810ED1E748BE51D96909B9ABF7E481BD2C3CADF98038FA9EED4FD62E831BE55FB074E69C3A285899E358C33CB94C22D26A9A7AY8J0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7B323494189CDF685ADD528CE4EBA90BF8C94CBECB648A5FF31A37D1917C67FB35E850959A0C7EA9FB658997D353B7B5C882D28AD295EB5X1JCI" TargetMode="External"/><Relationship Id="rId7" Type="http://schemas.openxmlformats.org/officeDocument/2006/relationships/hyperlink" Target="consultantplus://offline/ref=A7B323494189CDF685ADD528CE4EBA90BC8496C7EFB448A5FF31A37D1917C67FB35E850959A0C7EB98B658997D353B7B5C882D28AD295EB5X1JCI" TargetMode="External"/><Relationship Id="rId12" Type="http://schemas.openxmlformats.org/officeDocument/2006/relationships/hyperlink" Target="consultantplus://offline/ref=A7B323494189CDF685ADD528CE4EBA90BF8D98C2EDB448A5FF31A37D1917C67FB35E850959A0C7EB9BB658997D353B7B5C882D28AD295EB5X1JCI" TargetMode="External"/><Relationship Id="rId17" Type="http://schemas.openxmlformats.org/officeDocument/2006/relationships/hyperlink" Target="consultantplus://offline/ref=A7B323494189CDF685ADD528CE4EBA90BF8C94CBECB648A5FF31A37D1917C67FB35E850959A0C7EA9FB658997D353B7B5C882D28AD295EB5X1JCI" TargetMode="External"/><Relationship Id="rId25" Type="http://schemas.openxmlformats.org/officeDocument/2006/relationships/hyperlink" Target="consultantplus://offline/ref=A7B323494189CDF685ADD422CE4EBA90BD8592C1E8BD48A5FF31A37D1917C67FA15EDD0558A5D9EB9FA30EC838X6J9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7B323494189CDF685ADD528CE4EBA90BF8D98C2EDB448A5FF31A37D1917C67FB35E850959A0C7EB95B658997D353B7B5C882D28AD295EB5X1JCI" TargetMode="External"/><Relationship Id="rId20" Type="http://schemas.openxmlformats.org/officeDocument/2006/relationships/hyperlink" Target="consultantplus://offline/ref=A7B323494189CDF685ADD528CE4EBA90BF8C94CBECB648A5FF31A37D1917C67FB35E850959A0C7EA9FB658997D353B7B5C882D28AD295EB5X1JCI" TargetMode="External"/><Relationship Id="rId29" Type="http://schemas.openxmlformats.org/officeDocument/2006/relationships/hyperlink" Target="consultantplus://offline/ref=3BDD3712FF810ED1E748BF5BD96909B9A8F6EB88BB243CADF98038FA9EED4FD63C8343E95EB56AE6962F7E09DCYBJF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7B323494189CDF685ADD528CE4EBA90BF8D98C2EDB448A5FF31A37D1917C67FB35E850959A0C7EB98B658997D353B7B5C882D28AD295EB5X1JCI" TargetMode="External"/><Relationship Id="rId11" Type="http://schemas.openxmlformats.org/officeDocument/2006/relationships/hyperlink" Target="consultantplus://offline/ref=A7B323494189CDF685ADD528CE4EBA90BF8C94CBECB648A5FF31A37D1917C67FB35E850959A0C7EA9EB658997D353B7B5C882D28AD295EB5X1JCI" TargetMode="External"/><Relationship Id="rId24" Type="http://schemas.openxmlformats.org/officeDocument/2006/relationships/hyperlink" Target="consultantplus://offline/ref=A7B323494189CDF685ADD528CE4EBA90BF8C94CBECB648A5FF31A37D1917C67FB35E850959A0C7EA9FB658997D353B7B5C882D28AD295EB5X1JCI" TargetMode="External"/><Relationship Id="rId5" Type="http://schemas.openxmlformats.org/officeDocument/2006/relationships/hyperlink" Target="consultantplus://offline/ref=A7B323494189CDF685ADD528CE4EBA90BF8C94CBECB648A5FF31A37D1917C67FB35E850959A0C7EA9CB658997D353B7B5C882D28AD295EB5X1JCI" TargetMode="External"/><Relationship Id="rId15" Type="http://schemas.openxmlformats.org/officeDocument/2006/relationships/hyperlink" Target="consultantplus://offline/ref=A7B323494189CDF685ADD528CE4EBA90BF8C94CBECB648A5FF31A37D1917C67FB35E850959A0C7EA9FB658997D353B7B5C882D28AD295EB5X1JCI" TargetMode="External"/><Relationship Id="rId23" Type="http://schemas.openxmlformats.org/officeDocument/2006/relationships/hyperlink" Target="consultantplus://offline/ref=A7B323494189CDF685ADD422CE4EBA90BC8593C5EBB648A5FF31A37D1917C67FB35E850959A0C7EC9DB658997D353B7B5C882D28AD295EB5X1JCI" TargetMode="External"/><Relationship Id="rId28" Type="http://schemas.openxmlformats.org/officeDocument/2006/relationships/hyperlink" Target="consultantplus://offline/ref=3BDD3712FF810ED1E748BF5BD96909B9A9FFEF83B72A3CADF98038FA9EED4FD62E831BE55ABB20B7D0647108D8A855C027A54C21YCJ5I" TargetMode="External"/><Relationship Id="rId10" Type="http://schemas.openxmlformats.org/officeDocument/2006/relationships/hyperlink" Target="consultantplus://offline/ref=A7B323494189CDF685ADD528CE4EBA90BF8C94CBECB648A5FF31A37D1917C67FB35E850959A0C7EA9FB658997D353B7B5C882D28AD295EB5X1JCI" TargetMode="External"/><Relationship Id="rId19" Type="http://schemas.openxmlformats.org/officeDocument/2006/relationships/hyperlink" Target="consultantplus://offline/ref=A7B323494189CDF685ADD528CE4EBA90BF8C94CBECB648A5FF31A37D1917C67FB35E850959A0C7EA9FB658997D353B7B5C882D28AD295EB5X1JCI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7B323494189CDF685ADD422CE4EBA90BC8593C5EBB648A5FF31A37D1917C67FB35E850959A0C7EA9EB658997D353B7B5C882D28AD295EB5X1JCI" TargetMode="External"/><Relationship Id="rId14" Type="http://schemas.openxmlformats.org/officeDocument/2006/relationships/hyperlink" Target="consultantplus://offline/ref=A7B323494189CDF685ADD528CE4EBA90BF8792C1E8B248A5FF31A37D1917C67FA15EDD0558A5D9EB9FA30EC838X6J9I" TargetMode="External"/><Relationship Id="rId22" Type="http://schemas.openxmlformats.org/officeDocument/2006/relationships/hyperlink" Target="consultantplus://offline/ref=A7B323494189CDF685ADD528CE4EBA90BC8499CAEBB548A5FF31A37D1917C67FA15EDD0558A5D9EB9FA30EC838X6J9I" TargetMode="External"/><Relationship Id="rId27" Type="http://schemas.openxmlformats.org/officeDocument/2006/relationships/hyperlink" Target="consultantplus://offline/ref=3BDD3712FF810ED1E748BF5BD96909B9A9FFEE82B8253CADF98038FA9EED4FD63C8343E95EB56AE6962F7E09DCYBJFI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294</Pages>
  <Words>58195</Words>
  <Characters>331714</Characters>
  <Application>Microsoft Office Word</Application>
  <DocSecurity>0</DocSecurity>
  <Lines>2764</Lines>
  <Paragraphs>778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ПРАВИТЕЛЬСТВО САНКТ-ПЕТЕРБУРГА</vt:lpstr>
      <vt:lpstr>УТВЕРЖДЕНЫ</vt:lpstr>
      <vt:lpstr>    Приложение N 1</vt:lpstr>
      <vt:lpstr>    Приложение N 2</vt:lpstr>
    </vt:vector>
  </TitlesOfParts>
  <Company/>
  <LinksUpToDate>false</LinksUpToDate>
  <CharactersWithSpaces>389131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2019-02-15T08:09:00Z</dcterms:created>
  <dcterms:modified xsi:type="dcterms:W3CDTF">2019-02-15T08:10:00Z</dcterms:modified>
</cp:coreProperties>
</file>