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D54A39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83038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11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83038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октябр</w:t>
      </w:r>
      <w:r w:rsidR="001D1CE6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я2019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</w:t>
      </w:r>
      <w:r w:rsidR="0083038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№</w:t>
      </w:r>
      <w:r w:rsidR="00FB1CC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71.3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EE1FF4" w:rsidRDefault="00EE1FF4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Об утверждении отчета </w:t>
      </w:r>
      <w:r w:rsidRPr="00EE1FF4">
        <w:rPr>
          <w:rFonts w:ascii="Times New Roman" w:hAnsi="Times New Roman" w:cs="Times New Roman"/>
          <w:b/>
          <w:i/>
        </w:rPr>
        <w:t>о поступлении</w:t>
      </w:r>
    </w:p>
    <w:p w:rsidR="00EE1FF4" w:rsidRDefault="00EE1FF4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и </w:t>
      </w:r>
      <w:proofErr w:type="gramStart"/>
      <w:r>
        <w:rPr>
          <w:rFonts w:ascii="Times New Roman" w:hAnsi="Times New Roman" w:cs="Times New Roman"/>
          <w:b/>
          <w:i/>
        </w:rPr>
        <w:t>расходовании</w:t>
      </w:r>
      <w:proofErr w:type="gramEnd"/>
      <w:r>
        <w:rPr>
          <w:rFonts w:ascii="Times New Roman" w:hAnsi="Times New Roman" w:cs="Times New Roman"/>
          <w:b/>
          <w:i/>
        </w:rPr>
        <w:t xml:space="preserve"> средств местного бюджета, </w:t>
      </w:r>
    </w:p>
    <w:p w:rsidR="00EE1FF4" w:rsidRDefault="00EE1FF4" w:rsidP="00EE1FF4">
      <w:pPr>
        <w:rPr>
          <w:rFonts w:ascii="Times New Roman" w:hAnsi="Times New Roman" w:cs="Times New Roman"/>
          <w:b/>
          <w:i/>
        </w:rPr>
      </w:pPr>
      <w:proofErr w:type="gramStart"/>
      <w:r>
        <w:rPr>
          <w:rFonts w:ascii="Times New Roman" w:hAnsi="Times New Roman" w:cs="Times New Roman"/>
          <w:b/>
          <w:i/>
        </w:rPr>
        <w:t>выделенных</w:t>
      </w:r>
      <w:proofErr w:type="gramEnd"/>
      <w:r>
        <w:rPr>
          <w:rFonts w:ascii="Times New Roman" w:hAnsi="Times New Roman" w:cs="Times New Roman"/>
          <w:b/>
          <w:i/>
        </w:rPr>
        <w:t xml:space="preserve"> ИКМО № 15 на </w:t>
      </w:r>
      <w:r w:rsidRPr="00EE1FF4">
        <w:rPr>
          <w:rFonts w:ascii="Times New Roman" w:hAnsi="Times New Roman" w:cs="Times New Roman"/>
          <w:b/>
          <w:i/>
        </w:rPr>
        <w:t xml:space="preserve">подготовку и </w:t>
      </w:r>
    </w:p>
    <w:p w:rsidR="00EE1FF4" w:rsidRPr="00EE1FF4" w:rsidRDefault="00EE1FF4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проведение выборов </w:t>
      </w:r>
      <w:r w:rsidRPr="00EE1FF4">
        <w:rPr>
          <w:rFonts w:ascii="Times New Roman" w:hAnsi="Times New Roman" w:cs="Times New Roman"/>
          <w:b/>
          <w:i/>
        </w:rPr>
        <w:t>в Муниципальный Совет</w:t>
      </w:r>
    </w:p>
    <w:p w:rsidR="00EE1FF4" w:rsidRDefault="00EE1FF4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внутригородского муниципального образования </w:t>
      </w:r>
    </w:p>
    <w:p w:rsidR="008155BF" w:rsidRDefault="00EE1FF4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Санкт-Петербурга </w:t>
      </w:r>
      <w:r w:rsidRPr="00EE1FF4">
        <w:rPr>
          <w:rFonts w:ascii="Times New Roman" w:hAnsi="Times New Roman" w:cs="Times New Roman"/>
          <w:b/>
          <w:i/>
        </w:rPr>
        <w:t>Муниципальный</w:t>
      </w:r>
      <w:r w:rsidR="008155BF">
        <w:rPr>
          <w:rFonts w:ascii="Times New Roman" w:hAnsi="Times New Roman" w:cs="Times New Roman"/>
          <w:b/>
          <w:i/>
        </w:rPr>
        <w:t xml:space="preserve"> округ № 15 </w:t>
      </w:r>
    </w:p>
    <w:p w:rsidR="00595C0E" w:rsidRPr="001954A3" w:rsidRDefault="008155BF" w:rsidP="00EE1FF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шестого</w:t>
      </w:r>
      <w:r w:rsidR="00EE1FF4" w:rsidRPr="00EE1FF4">
        <w:rPr>
          <w:rFonts w:ascii="Times New Roman" w:hAnsi="Times New Roman" w:cs="Times New Roman"/>
          <w:b/>
          <w:i/>
        </w:rPr>
        <w:t xml:space="preserve"> созыва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Pr="00CB76F7" w:rsidRDefault="00CB76F7" w:rsidP="00CB76F7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0C09B0">
        <w:rPr>
          <w:rFonts w:ascii="Times New Roman" w:eastAsia="Times New Roman" w:hAnsi="Times New Roman" w:cs="Times New Roman"/>
        </w:rPr>
        <w:t xml:space="preserve">Руководствуясь </w:t>
      </w:r>
      <w:r>
        <w:rPr>
          <w:rFonts w:ascii="Times New Roman" w:eastAsia="Times New Roman" w:hAnsi="Times New Roman" w:cs="Times New Roman"/>
        </w:rPr>
        <w:t xml:space="preserve">Федеральным законом от 12.06.2002 № 67«Об основных гарантиях избирательных прав и права на участие в референдуме граждан Российской Федерации», Бюджетным кодексом РФ, Законом Санкт-Петербурга от 26.05.2014 № 303- 46 </w:t>
      </w:r>
      <w:r w:rsidRPr="00AE0727">
        <w:rPr>
          <w:rFonts w:ascii="Times New Roman" w:eastAsia="Times New Roman" w:hAnsi="Times New Roman" w:cs="Times New Roman"/>
        </w:rPr>
        <w:t>«</w:t>
      </w:r>
      <w:r>
        <w:rPr>
          <w:rFonts w:ascii="Times New Roman" w:hAnsi="Times New Roman" w:cs="Times New Roman"/>
          <w:bCs/>
        </w:rPr>
        <w:t>О выборах депутатов муниципальных с</w:t>
      </w:r>
      <w:r w:rsidRPr="00AE0727">
        <w:rPr>
          <w:rFonts w:ascii="Times New Roman" w:hAnsi="Times New Roman" w:cs="Times New Roman"/>
          <w:bCs/>
        </w:rPr>
        <w:t xml:space="preserve">оветов </w:t>
      </w:r>
      <w:r>
        <w:rPr>
          <w:rFonts w:ascii="Times New Roman" w:hAnsi="Times New Roman" w:cs="Times New Roman"/>
          <w:bCs/>
        </w:rPr>
        <w:t>в</w:t>
      </w:r>
      <w:r w:rsidRPr="00AE0727">
        <w:rPr>
          <w:rFonts w:ascii="Times New Roman" w:hAnsi="Times New Roman" w:cs="Times New Roman"/>
          <w:bCs/>
        </w:rPr>
        <w:t>нутригородских м</w:t>
      </w:r>
      <w:r>
        <w:rPr>
          <w:rFonts w:ascii="Times New Roman" w:hAnsi="Times New Roman" w:cs="Times New Roman"/>
          <w:bCs/>
        </w:rPr>
        <w:t>униципальных образований Санкт-</w:t>
      </w:r>
      <w:r w:rsidRPr="00AE0727">
        <w:rPr>
          <w:rFonts w:ascii="Times New Roman" w:hAnsi="Times New Roman" w:cs="Times New Roman"/>
          <w:bCs/>
        </w:rPr>
        <w:t>Петербурга»</w:t>
      </w:r>
      <w:r>
        <w:rPr>
          <w:rFonts w:ascii="Calibri" w:hAnsi="Calibri" w:cs="Calibri"/>
          <w:bCs/>
        </w:rPr>
        <w:t xml:space="preserve">, </w:t>
      </w:r>
      <w:r>
        <w:rPr>
          <w:rFonts w:ascii="Times New Roman" w:eastAsia="Times New Roman" w:hAnsi="Times New Roman" w:cs="Times New Roman"/>
        </w:rPr>
        <w:t>Уставом внутригородского муниципального</w:t>
      </w:r>
      <w:r w:rsidRPr="000C09B0">
        <w:rPr>
          <w:rFonts w:ascii="Times New Roman" w:eastAsia="Times New Roman" w:hAnsi="Times New Roman" w:cs="Times New Roman"/>
        </w:rPr>
        <w:t xml:space="preserve">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0C09B0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 xml:space="preserve">№ 15, </w:t>
      </w:r>
      <w:r>
        <w:rPr>
          <w:rFonts w:ascii="Times New Roman" w:hAnsi="Times New Roman" w:cs="Times New Roman"/>
        </w:rPr>
        <w:t>Положением</w:t>
      </w:r>
      <w:r w:rsidRPr="00A018B4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ascii="Times New Roman" w:eastAsia="Times New Roman" w:hAnsi="Times New Roman" w:cs="Times New Roman"/>
        </w:rPr>
        <w:t>,</w:t>
      </w:r>
      <w:r w:rsidRPr="00CB76F7">
        <w:rPr>
          <w:rFonts w:ascii="Times New Roman" w:eastAsia="Times New Roman" w:hAnsi="Times New Roman" w:cs="Times New Roman"/>
        </w:rPr>
        <w:t>Положение</w:t>
      </w:r>
      <w:r>
        <w:rPr>
          <w:rFonts w:ascii="Times New Roman" w:eastAsia="Times New Roman" w:hAnsi="Times New Roman" w:cs="Times New Roman"/>
        </w:rPr>
        <w:t>м</w:t>
      </w:r>
      <w:r w:rsidRPr="00CB76F7">
        <w:rPr>
          <w:rFonts w:ascii="Times New Roman" w:eastAsia="Times New Roman" w:hAnsi="Times New Roman" w:cs="Times New Roman"/>
        </w:rPr>
        <w:t xml:space="preserve"> об избирательной</w:t>
      </w:r>
      <w:proofErr w:type="gramEnd"/>
      <w:r w:rsidRPr="00CB76F7">
        <w:rPr>
          <w:rFonts w:ascii="Times New Roman" w:eastAsia="Times New Roman" w:hAnsi="Times New Roman" w:cs="Times New Roman"/>
        </w:rPr>
        <w:t xml:space="preserve"> комиссии в</w:t>
      </w:r>
      <w:r>
        <w:rPr>
          <w:rFonts w:ascii="Times New Roman" w:eastAsia="Times New Roman" w:hAnsi="Times New Roman" w:cs="Times New Roman"/>
        </w:rPr>
        <w:t xml:space="preserve">нутригородского муниципального </w:t>
      </w:r>
      <w:r w:rsidRPr="00CB76F7">
        <w:rPr>
          <w:rFonts w:ascii="Times New Roman" w:eastAsia="Times New Roman" w:hAnsi="Times New Roman" w:cs="Times New Roman"/>
        </w:rPr>
        <w:t>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</w:rPr>
        <w:t xml:space="preserve">, </w:t>
      </w:r>
      <w:r w:rsidR="00990EFF">
        <w:rPr>
          <w:rFonts w:ascii="Times New Roman" w:hAnsi="Times New Roman" w:cs="Times New Roman"/>
        </w:rPr>
        <w:t>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93FF3" w:rsidRPr="008155BF" w:rsidRDefault="008155BF" w:rsidP="008155BF">
      <w:pPr>
        <w:pStyle w:val="a4"/>
        <w:spacing w:after="12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Утвердить отчет</w:t>
      </w:r>
      <w:r w:rsidRPr="008155BF">
        <w:rPr>
          <w:rFonts w:ascii="Times New Roman" w:hAnsi="Times New Roman" w:cs="Times New Roman"/>
        </w:rPr>
        <w:t xml:space="preserve"> о поступлениии расходо</w:t>
      </w:r>
      <w:r>
        <w:rPr>
          <w:rFonts w:ascii="Times New Roman" w:hAnsi="Times New Roman" w:cs="Times New Roman"/>
        </w:rPr>
        <w:t xml:space="preserve">вании средств местного бюджета, </w:t>
      </w:r>
      <w:r w:rsidRPr="008155BF">
        <w:rPr>
          <w:rFonts w:ascii="Times New Roman" w:hAnsi="Times New Roman" w:cs="Times New Roman"/>
        </w:rPr>
        <w:t>выделенных ИКМО № 15 на подготовку и проведение выборов в Муниципальный Советвнутригородского муниципального образования Санкт-Петер</w:t>
      </w:r>
      <w:r>
        <w:rPr>
          <w:rFonts w:ascii="Times New Roman" w:hAnsi="Times New Roman" w:cs="Times New Roman"/>
        </w:rPr>
        <w:t>бурга Муниципальный округ № 15 шестого</w:t>
      </w:r>
      <w:r w:rsidRPr="008155BF">
        <w:rPr>
          <w:rFonts w:ascii="Times New Roman" w:hAnsi="Times New Roman" w:cs="Times New Roman"/>
        </w:rPr>
        <w:t xml:space="preserve"> </w:t>
      </w:r>
      <w:proofErr w:type="gramStart"/>
      <w:r w:rsidRPr="008155BF">
        <w:rPr>
          <w:rFonts w:ascii="Times New Roman" w:hAnsi="Times New Roman" w:cs="Times New Roman"/>
        </w:rPr>
        <w:t>созывав</w:t>
      </w:r>
      <w:proofErr w:type="gramEnd"/>
      <w:r w:rsidRPr="008155BF">
        <w:rPr>
          <w:rFonts w:ascii="Times New Roman" w:hAnsi="Times New Roman" w:cs="Times New Roman"/>
        </w:rPr>
        <w:t xml:space="preserve"> соответствии с Приложением № 1 к настоящему Решению.</w:t>
      </w:r>
    </w:p>
    <w:p w:rsidR="00A018B4" w:rsidRPr="00A018B4" w:rsidRDefault="002D7899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2</w:t>
      </w:r>
      <w:r w:rsidR="00A018B4" w:rsidRPr="00A018B4">
        <w:rPr>
          <w:rFonts w:cs="Times New Roman"/>
        </w:rPr>
        <w:t xml:space="preserve">. </w:t>
      </w:r>
      <w:r w:rsidR="000D0E86" w:rsidRPr="000D0E86">
        <w:rPr>
          <w:rFonts w:cs="Times New Roman"/>
        </w:rPr>
        <w:t>Решение вступает в силу в соответствии с действующим законодательством.</w:t>
      </w:r>
    </w:p>
    <w:p w:rsidR="00C2016E" w:rsidRDefault="002D7899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018B4" w:rsidRPr="00A018B4">
        <w:rPr>
          <w:rFonts w:ascii="Times New Roman" w:hAnsi="Times New Roman" w:cs="Times New Roman"/>
        </w:rPr>
        <w:t xml:space="preserve">. </w:t>
      </w:r>
      <w:proofErr w:type="gramStart"/>
      <w:r w:rsidR="00A018B4" w:rsidRPr="00A018B4">
        <w:rPr>
          <w:rFonts w:ascii="Times New Roman" w:hAnsi="Times New Roman" w:cs="Times New Roman"/>
        </w:rPr>
        <w:t>Контроль за</w:t>
      </w:r>
      <w:proofErr w:type="gramEnd"/>
      <w:r w:rsidR="00A018B4" w:rsidRPr="00A018B4">
        <w:rPr>
          <w:rFonts w:ascii="Times New Roman" w:hAnsi="Times New Roman" w:cs="Times New Roman"/>
        </w:rPr>
        <w:t xml:space="preserve"> исполнением настоящего возложить на Главу муниципального образования </w:t>
      </w:r>
      <w:proofErr w:type="spellStart"/>
      <w:r w:rsidR="00A018B4" w:rsidRPr="00A018B4">
        <w:rPr>
          <w:rFonts w:ascii="Times New Roman" w:hAnsi="Times New Roman" w:cs="Times New Roman"/>
        </w:rPr>
        <w:t>Буянову</w:t>
      </w:r>
      <w:proofErr w:type="spellEnd"/>
      <w:r w:rsidR="00A018B4" w:rsidRPr="00A018B4">
        <w:rPr>
          <w:rFonts w:ascii="Times New Roman" w:hAnsi="Times New Roman" w:cs="Times New Roman"/>
        </w:rPr>
        <w:t xml:space="preserve"> Т.Г.</w:t>
      </w:r>
    </w:p>
    <w:p w:rsidR="006B37B3" w:rsidRDefault="006B37B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A93FF3" w:rsidRPr="006B37B3" w:rsidRDefault="00A93FF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proofErr w:type="gramStart"/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</w:t>
      </w:r>
      <w:proofErr w:type="gramEnd"/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полномочия</w:t>
      </w:r>
    </w:p>
    <w:p w:rsidR="00E31AB5" w:rsidRDefault="00595C0E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Т.Г. </w:t>
      </w:r>
      <w:proofErr w:type="spellStart"/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  <w:sectPr w:rsidR="00E31AB5" w:rsidSect="00BD1CD9">
          <w:pgSz w:w="11906" w:h="16838" w:code="9"/>
          <w:pgMar w:top="1134" w:right="851" w:bottom="567" w:left="1701" w:header="720" w:footer="720" w:gutter="0"/>
          <w:cols w:space="720"/>
          <w:noEndnote/>
          <w:docGrid w:linePitch="326"/>
        </w:sectPr>
      </w:pPr>
    </w:p>
    <w:tbl>
      <w:tblPr>
        <w:tblpPr w:leftFromText="180" w:rightFromText="180" w:vertAnchor="text" w:horzAnchor="margin" w:tblpY="-859"/>
        <w:tblW w:w="14240" w:type="dxa"/>
        <w:tblLook w:val="04A0" w:firstRow="1" w:lastRow="0" w:firstColumn="1" w:lastColumn="0" w:noHBand="0" w:noVBand="1"/>
      </w:tblPr>
      <w:tblGrid>
        <w:gridCol w:w="400"/>
        <w:gridCol w:w="480"/>
        <w:gridCol w:w="480"/>
        <w:gridCol w:w="420"/>
        <w:gridCol w:w="500"/>
        <w:gridCol w:w="400"/>
        <w:gridCol w:w="420"/>
        <w:gridCol w:w="420"/>
        <w:gridCol w:w="380"/>
        <w:gridCol w:w="240"/>
        <w:gridCol w:w="79"/>
        <w:gridCol w:w="381"/>
        <w:gridCol w:w="500"/>
        <w:gridCol w:w="460"/>
        <w:gridCol w:w="500"/>
        <w:gridCol w:w="980"/>
        <w:gridCol w:w="500"/>
        <w:gridCol w:w="460"/>
        <w:gridCol w:w="520"/>
        <w:gridCol w:w="480"/>
        <w:gridCol w:w="460"/>
        <w:gridCol w:w="500"/>
        <w:gridCol w:w="460"/>
        <w:gridCol w:w="460"/>
        <w:gridCol w:w="640"/>
        <w:gridCol w:w="460"/>
        <w:gridCol w:w="500"/>
        <w:gridCol w:w="500"/>
        <w:gridCol w:w="760"/>
        <w:gridCol w:w="500"/>
      </w:tblGrid>
      <w:tr w:rsidR="00E31AB5" w:rsidRPr="00E31AB5" w:rsidTr="00E31AB5">
        <w:trPr>
          <w:trHeight w:val="16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Приложение № 10</w:t>
            </w:r>
            <w:r w:rsidRPr="00E31AB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br/>
              <w:t xml:space="preserve">к Порядку открытия и ведения счетов, учета, отчетности и перечисления денежных средств, выделенных из средств местного бюджета избирательным комиссиям на подготовку и проведение </w:t>
            </w:r>
            <w:proofErr w:type="gramStart"/>
            <w:r w:rsidRPr="00E31AB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выборов депутатов муниципальных советов внутригородских муниципальных образований Санкт-Петербурга</w:t>
            </w:r>
            <w:proofErr w:type="gramEnd"/>
          </w:p>
        </w:tc>
      </w:tr>
      <w:tr w:rsidR="00E31AB5" w:rsidRPr="00E31AB5" w:rsidTr="00E31AB5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1185"/>
        </w:trPr>
        <w:tc>
          <w:tcPr>
            <w:tcW w:w="1424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ОТЧЕТ</w:t>
            </w:r>
            <w:r w:rsidRPr="00E31AB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br/>
              <w:t>о поступлении и расходовании средств бюджета, выделенных избирательной комиссии</w:t>
            </w:r>
          </w:p>
        </w:tc>
      </w:tr>
      <w:tr w:rsidR="00E31AB5" w:rsidRPr="00E31AB5" w:rsidTr="00E31AB5">
        <w:trPr>
          <w:trHeight w:val="38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70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</w:rPr>
              <w:t>Избирательная комиссия муниципального образования муниципальный округ № 15 (ИКМО № 15)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68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700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(наименование избирательной комиссии муниципального образования, номер окружной избирательной комиссии, номер участковой избирательной комиссии)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67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 подготовку и проведение</w:t>
            </w:r>
          </w:p>
        </w:tc>
        <w:tc>
          <w:tcPr>
            <w:tcW w:w="788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выборов депутатов Муниципального Совета внутригородского муниципального образования Санкт-Петербурга Муниципальный округ № 15 шестого созыва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(наименование выборов)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 бюджета</w:t>
            </w:r>
          </w:p>
        </w:tc>
        <w:tc>
          <w:tcPr>
            <w:tcW w:w="788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местный бюджет МО </w:t>
            </w:r>
            <w:proofErr w:type="spellStart"/>
            <w:proofErr w:type="gramStart"/>
            <w:r w:rsidRPr="00E31AB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</w:t>
            </w:r>
            <w:proofErr w:type="spellEnd"/>
            <w:proofErr w:type="gramEnd"/>
            <w:r w:rsidRPr="00E31AB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№ 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5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2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по состоянию на «_01__» ___</w:t>
            </w:r>
            <w:r w:rsidRPr="00E31AB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октября</w:t>
            </w:r>
            <w:r w:rsidRPr="00E31AB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 20 19г.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31AB5" w:rsidRPr="00E31AB5" w:rsidTr="00E31AB5">
        <w:trPr>
          <w:trHeight w:val="11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5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Arial CYR" w:eastAsia="Times New Roman" w:hAnsi="Arial CYR" w:cs="Arial CYR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6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1AB5" w:rsidRPr="00E31AB5" w:rsidTr="00E31AB5">
        <w:trPr>
          <w:trHeight w:val="330"/>
        </w:trPr>
        <w:tc>
          <w:tcPr>
            <w:tcW w:w="946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31AB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Единица измерения: руб. (с точностью до второго десятичного знака 0, 00)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AB5" w:rsidRPr="00E31AB5" w:rsidRDefault="00E31AB5" w:rsidP="00E31AB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31AB5" w:rsidRDefault="00E31AB5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C71FC8" w:rsidRDefault="00C71FC8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p w:rsidR="00E31AB5" w:rsidRDefault="00E31AB5">
      <w:pPr>
        <w:rPr>
          <w:rFonts w:ascii="Times New Roman" w:hAnsi="Times New Roman" w:cs="Times New Roman"/>
        </w:rPr>
      </w:pPr>
    </w:p>
    <w:tbl>
      <w:tblPr>
        <w:tblW w:w="13980" w:type="dxa"/>
        <w:tblInd w:w="93" w:type="dxa"/>
        <w:tblLook w:val="04A0" w:firstRow="1" w:lastRow="0" w:firstColumn="1" w:lastColumn="0" w:noHBand="0" w:noVBand="1"/>
      </w:tblPr>
      <w:tblGrid>
        <w:gridCol w:w="6442"/>
        <w:gridCol w:w="797"/>
        <w:gridCol w:w="1977"/>
        <w:gridCol w:w="1647"/>
        <w:gridCol w:w="1585"/>
        <w:gridCol w:w="1251"/>
        <w:gridCol w:w="281"/>
      </w:tblGrid>
      <w:tr w:rsidR="0085497D" w:rsidRPr="0085497D" w:rsidTr="0085497D">
        <w:trPr>
          <w:trHeight w:val="315"/>
        </w:trPr>
        <w:tc>
          <w:tcPr>
            <w:tcW w:w="13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85497D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lastRenderedPageBreak/>
              <w:t>Раздел I.     Исходные данные</w:t>
            </w:r>
          </w:p>
        </w:tc>
      </w:tr>
      <w:tr w:rsidR="0085497D" w:rsidRPr="0085497D" w:rsidTr="0085497D">
        <w:trPr>
          <w:trHeight w:val="270"/>
        </w:trPr>
        <w:tc>
          <w:tcPr>
            <w:tcW w:w="6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Код строки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44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 том числе:</w:t>
            </w:r>
          </w:p>
        </w:tc>
      </w:tr>
      <w:tr w:rsidR="0085497D" w:rsidRPr="0085497D" w:rsidTr="0085497D">
        <w:trPr>
          <w:trHeight w:val="555"/>
        </w:trPr>
        <w:tc>
          <w:tcPr>
            <w:tcW w:w="6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избирательная комиссия муниципального образования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окружная избирательная комиссия</w:t>
            </w:r>
          </w:p>
        </w:tc>
        <w:tc>
          <w:tcPr>
            <w:tcW w:w="1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участковая избирательная комиссия</w:t>
            </w:r>
          </w:p>
        </w:tc>
      </w:tr>
      <w:tr w:rsidR="0085497D" w:rsidRPr="0085497D" w:rsidTr="0085497D">
        <w:trPr>
          <w:trHeight w:val="780"/>
        </w:trPr>
        <w:tc>
          <w:tcPr>
            <w:tcW w:w="6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97D" w:rsidRPr="0085497D" w:rsidTr="0085497D">
        <w:trPr>
          <w:trHeight w:val="255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</w:tr>
      <w:tr w:rsidR="0085497D" w:rsidRPr="0085497D" w:rsidTr="0085497D">
        <w:trPr>
          <w:trHeight w:val="48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Количество избирательных комиссий</w:t>
            </w:r>
            <w:proofErr w:type="gramStart"/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 ,</w:t>
            </w:r>
            <w:proofErr w:type="gramEnd"/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 ед.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010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22</w:t>
            </w:r>
          </w:p>
        </w:tc>
      </w:tr>
      <w:tr w:rsidR="0085497D" w:rsidRPr="0085497D" w:rsidTr="0085497D">
        <w:trPr>
          <w:trHeight w:val="66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Численность членов избирательных комиссий  с правом решающего голоса, чел., всего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020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287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279</w:t>
            </w:r>
          </w:p>
        </w:tc>
      </w:tr>
      <w:tr w:rsidR="0085497D" w:rsidRPr="0085497D" w:rsidTr="0085497D">
        <w:trPr>
          <w:trHeight w:val="30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ind w:firstLineChars="600" w:firstLine="1440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в том числе: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85497D" w:rsidRPr="0085497D" w:rsidTr="0085497D">
        <w:trPr>
          <w:trHeight w:val="48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ind w:firstLineChars="300" w:firstLine="720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85497D">
              <w:rPr>
                <w:rFonts w:ascii="Times New Roman" w:eastAsia="Times New Roman" w:hAnsi="Times New Roman" w:cs="Times New Roman"/>
                <w:color w:val="auto"/>
              </w:rPr>
              <w:t>работающих</w:t>
            </w:r>
            <w:proofErr w:type="gramEnd"/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 на постоянной (штатной) основе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021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X</w:t>
            </w:r>
          </w:p>
        </w:tc>
        <w:tc>
          <w:tcPr>
            <w:tcW w:w="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85497D" w:rsidRPr="0085497D" w:rsidTr="0085497D">
        <w:trPr>
          <w:trHeight w:val="66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ind w:firstLineChars="300" w:firstLine="720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освобожденных от основной работы в период выборов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022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</w:tr>
      <w:tr w:rsidR="0085497D" w:rsidRPr="0085497D" w:rsidTr="0085497D">
        <w:trPr>
          <w:trHeight w:val="48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ind w:firstLineChars="300" w:firstLine="720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других членов комиссии с правом решающего голоса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023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287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279</w:t>
            </w:r>
          </w:p>
        </w:tc>
      </w:tr>
      <w:tr w:rsidR="0085497D" w:rsidRPr="0085497D" w:rsidTr="0085497D">
        <w:trPr>
          <w:trHeight w:val="630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Численность работников аппарата избирательной комиссии, работающих на штатной основе, чел.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030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X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X</w:t>
            </w:r>
          </w:p>
        </w:tc>
      </w:tr>
      <w:tr w:rsidR="0085497D" w:rsidRPr="0085497D" w:rsidTr="0085497D">
        <w:trPr>
          <w:trHeight w:val="645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Численность граждан, </w:t>
            </w:r>
            <w:proofErr w:type="spellStart"/>
            <w:r w:rsidRPr="0085497D">
              <w:rPr>
                <w:rFonts w:ascii="Times New Roman" w:eastAsia="Times New Roman" w:hAnsi="Times New Roman" w:cs="Times New Roman"/>
                <w:color w:val="auto"/>
              </w:rPr>
              <w:t>привлекавшихся</w:t>
            </w:r>
            <w:proofErr w:type="spellEnd"/>
            <w:r w:rsidRPr="0085497D">
              <w:rPr>
                <w:rFonts w:ascii="Times New Roman" w:eastAsia="Times New Roman" w:hAnsi="Times New Roman" w:cs="Times New Roman"/>
                <w:color w:val="auto"/>
              </w:rPr>
              <w:t xml:space="preserve"> в период выборов  к работе            в комиссии, чел.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</w:rPr>
              <w:t>040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106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7D" w:rsidRPr="0085497D" w:rsidRDefault="0085497D" w:rsidP="008549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85497D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96</w:t>
            </w:r>
          </w:p>
        </w:tc>
      </w:tr>
    </w:tbl>
    <w:p w:rsidR="00E31AB5" w:rsidRDefault="00E31AB5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p w:rsidR="0085497D" w:rsidRDefault="0085497D">
      <w:pPr>
        <w:rPr>
          <w:rFonts w:ascii="Times New Roman" w:hAnsi="Times New Roman" w:cs="Times New Roman"/>
        </w:rPr>
      </w:pPr>
    </w:p>
    <w:tbl>
      <w:tblPr>
        <w:tblW w:w="16113" w:type="dxa"/>
        <w:tblInd w:w="93" w:type="dxa"/>
        <w:tblLook w:val="04A0" w:firstRow="1" w:lastRow="0" w:firstColumn="1" w:lastColumn="0" w:noHBand="0" w:noVBand="1"/>
      </w:tblPr>
      <w:tblGrid>
        <w:gridCol w:w="400"/>
        <w:gridCol w:w="480"/>
        <w:gridCol w:w="480"/>
        <w:gridCol w:w="420"/>
        <w:gridCol w:w="500"/>
        <w:gridCol w:w="400"/>
        <w:gridCol w:w="420"/>
        <w:gridCol w:w="317"/>
        <w:gridCol w:w="739"/>
        <w:gridCol w:w="504"/>
        <w:gridCol w:w="451"/>
        <w:gridCol w:w="346"/>
        <w:gridCol w:w="135"/>
        <w:gridCol w:w="385"/>
        <w:gridCol w:w="1051"/>
        <w:gridCol w:w="509"/>
        <w:gridCol w:w="460"/>
        <w:gridCol w:w="807"/>
        <w:gridCol w:w="813"/>
        <w:gridCol w:w="673"/>
        <w:gridCol w:w="360"/>
        <w:gridCol w:w="880"/>
        <w:gridCol w:w="392"/>
        <w:gridCol w:w="575"/>
        <w:gridCol w:w="720"/>
        <w:gridCol w:w="60"/>
        <w:gridCol w:w="440"/>
        <w:gridCol w:w="702"/>
        <w:gridCol w:w="261"/>
        <w:gridCol w:w="157"/>
        <w:gridCol w:w="288"/>
        <w:gridCol w:w="766"/>
        <w:gridCol w:w="222"/>
      </w:tblGrid>
      <w:tr w:rsidR="005E3974" w:rsidRPr="005E3974" w:rsidTr="005E3974">
        <w:trPr>
          <w:gridAfter w:val="2"/>
          <w:wAfter w:w="988" w:type="dxa"/>
          <w:trHeight w:val="615"/>
        </w:trPr>
        <w:tc>
          <w:tcPr>
            <w:tcW w:w="15125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bookmarkStart w:id="0" w:name="RANGE!A2:Y60"/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lastRenderedPageBreak/>
              <w:t>Раздел II. Фактические расходы</w:t>
            </w:r>
            <w:bookmarkEnd w:id="0"/>
          </w:p>
        </w:tc>
      </w:tr>
      <w:tr w:rsidR="005E3974" w:rsidRPr="005E3974" w:rsidTr="005E3974">
        <w:trPr>
          <w:gridAfter w:val="2"/>
          <w:wAfter w:w="988" w:type="dxa"/>
          <w:trHeight w:val="360"/>
        </w:trPr>
        <w:tc>
          <w:tcPr>
            <w:tcW w:w="341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br/>
              <w:t>Код строки</w:t>
            </w:r>
          </w:p>
        </w:tc>
        <w:tc>
          <w:tcPr>
            <w:tcW w:w="143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br/>
              <w:t>Сумма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br/>
              <w:t xml:space="preserve"> расходов,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br/>
              <w:t>всего                            (гр.4+гр.8+гр.9)</w:t>
            </w:r>
          </w:p>
        </w:tc>
        <w:tc>
          <w:tcPr>
            <w:tcW w:w="953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 расходы</w:t>
            </w:r>
          </w:p>
        </w:tc>
      </w:tr>
      <w:tr w:rsidR="005E3974" w:rsidRPr="005E3974" w:rsidTr="005E3974">
        <w:trPr>
          <w:gridAfter w:val="2"/>
          <w:wAfter w:w="988" w:type="dxa"/>
          <w:trHeight w:val="555"/>
        </w:trPr>
        <w:tc>
          <w:tcPr>
            <w:tcW w:w="34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3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избирательной комиссии муниципального образования</w:t>
            </w:r>
          </w:p>
        </w:tc>
        <w:tc>
          <w:tcPr>
            <w:tcW w:w="13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окружной избирательной комиссии</w:t>
            </w:r>
          </w:p>
        </w:tc>
        <w:tc>
          <w:tcPr>
            <w:tcW w:w="18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участковой избирательной комиссии</w:t>
            </w:r>
          </w:p>
        </w:tc>
      </w:tr>
      <w:tr w:rsidR="005E3974" w:rsidRPr="005E3974" w:rsidTr="005E3974">
        <w:trPr>
          <w:gridAfter w:val="2"/>
          <w:wAfter w:w="988" w:type="dxa"/>
          <w:trHeight w:val="255"/>
        </w:trPr>
        <w:tc>
          <w:tcPr>
            <w:tcW w:w="34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всего                          (гр.5+гр.6+гр.7)</w:t>
            </w:r>
          </w:p>
        </w:tc>
        <w:tc>
          <w:tcPr>
            <w:tcW w:w="4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из них</w:t>
            </w:r>
          </w:p>
        </w:tc>
        <w:tc>
          <w:tcPr>
            <w:tcW w:w="13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8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gridAfter w:val="2"/>
          <w:wAfter w:w="988" w:type="dxa"/>
          <w:trHeight w:val="1680"/>
        </w:trPr>
        <w:tc>
          <w:tcPr>
            <w:tcW w:w="341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расходы избирательной комиссии муниципального образования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расходы для окружных  избирательных комиссий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расходы для участковых избирательных комиссий </w:t>
            </w:r>
          </w:p>
        </w:tc>
        <w:tc>
          <w:tcPr>
            <w:tcW w:w="13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8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gridAfter w:val="2"/>
          <w:wAfter w:w="988" w:type="dxa"/>
          <w:trHeight w:val="24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</w:t>
            </w:r>
          </w:p>
        </w:tc>
      </w:tr>
      <w:tr w:rsidR="005E3974" w:rsidRPr="005E3974" w:rsidTr="005E3974">
        <w:trPr>
          <w:gridAfter w:val="2"/>
          <w:wAfter w:w="988" w:type="dxa"/>
          <w:trHeight w:val="1103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 xml:space="preserve">Компенсация, дополнительная оплата труда (вознаграждение), </w:t>
            </w: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br/>
              <w:t>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060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6 398 556,00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3 033 212,00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3 033 212,00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3 365 344,00</w:t>
            </w:r>
          </w:p>
        </w:tc>
      </w:tr>
      <w:tr w:rsidR="005E3974" w:rsidRPr="005E3974" w:rsidTr="005E3974">
        <w:trPr>
          <w:gridAfter w:val="2"/>
          <w:wAfter w:w="988" w:type="dxa"/>
          <w:trHeight w:val="37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100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компенсация членам комиссии с правом решающего голоса, освобожденным от основной работы на период выборов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061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</w:tr>
      <w:tr w:rsidR="005E3974" w:rsidRPr="005E3974" w:rsidTr="005E3974">
        <w:trPr>
          <w:gridAfter w:val="2"/>
          <w:wAfter w:w="988" w:type="dxa"/>
          <w:trHeight w:val="91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дополнительная оплата труда (вознаграждение) членов комиссии с правом решающего голоса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062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6 398 556,00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3 033 212,00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3 033 212,00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3 365 344,00</w:t>
            </w:r>
          </w:p>
        </w:tc>
      </w:tr>
      <w:tr w:rsidR="005E3974" w:rsidRPr="005E3974" w:rsidTr="005E3974">
        <w:trPr>
          <w:gridAfter w:val="2"/>
          <w:wAfter w:w="988" w:type="dxa"/>
          <w:trHeight w:val="99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дополнительная оплата труда (вознаграждение) работников аппарата комиссии, работающих на штатной основе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063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X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X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X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X</w:t>
            </w:r>
          </w:p>
        </w:tc>
      </w:tr>
      <w:tr w:rsidR="005E3974" w:rsidRPr="005E3974" w:rsidTr="005E3974">
        <w:trPr>
          <w:gridAfter w:val="2"/>
          <w:wAfter w:w="988" w:type="dxa"/>
          <w:trHeight w:val="75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Начисления на дополнительную оплату труда (вознаграждение)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070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X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X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X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X</w:t>
            </w:r>
          </w:p>
        </w:tc>
      </w:tr>
      <w:tr w:rsidR="005E3974" w:rsidRPr="005E3974" w:rsidTr="005E3974">
        <w:trPr>
          <w:gridAfter w:val="2"/>
          <w:wAfter w:w="988" w:type="dxa"/>
          <w:trHeight w:val="81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lastRenderedPageBreak/>
              <w:t>Расходы на изготовление печатной продукции,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080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602 239,84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602 239,84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602 239,84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0,00</w:t>
            </w:r>
          </w:p>
        </w:tc>
      </w:tr>
      <w:tr w:rsidR="005E3974" w:rsidRPr="005E3974" w:rsidTr="005E3974">
        <w:trPr>
          <w:gridAfter w:val="2"/>
          <w:wAfter w:w="988" w:type="dxa"/>
          <w:trHeight w:val="33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61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расходы на изготовление избирательных бюллетеней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081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163 539,84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163 539,84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163 539,84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</w:tr>
      <w:tr w:rsidR="005E3974" w:rsidRPr="005E3974" w:rsidTr="005E3974">
        <w:trPr>
          <w:gridAfter w:val="2"/>
          <w:wAfter w:w="988" w:type="dxa"/>
          <w:trHeight w:val="69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расходы на изготовление другой печатной продукции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082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438 700,00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438 700,00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438 700,00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</w:tr>
      <w:tr w:rsidR="005E3974" w:rsidRPr="005E3974" w:rsidTr="005E3974">
        <w:trPr>
          <w:gridAfter w:val="2"/>
          <w:wAfter w:w="988" w:type="dxa"/>
          <w:trHeight w:val="49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Расходы на связь,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23100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23100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23100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31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84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услуги местной, внутризоновой, междугородней связи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14900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14900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14900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84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прием и передача информации по радиосвязи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48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почтово-телеграфные расходы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093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38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услуги подвижной радиотелефонной связи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094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6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другие расходы на связь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095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8200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8200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8200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49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Транспортные расходы,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37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1032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за доставку избирательных бюллетеней и другой печатной продукции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101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6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 xml:space="preserve">при использовании других видов транспорта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102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6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Канцелярские расходы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110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275037,42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275037,42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205876,02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69161,4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6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Командировочные расходы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120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123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Расходы на приобретение оборудования, других материальных ценностей (материальных запасов),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340000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340000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30000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310000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34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102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приобретение (изготовление) технологического оборудования (кабин, ящиков,  уголков и др.)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100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приобретение (изготовление) стендов, вывесок, указателей, печатей, штампов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87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приобретение других материальных ценностей (материальных запасов)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133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340000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340000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30000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310000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653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приобретение других  основных средств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134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130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Выплаты  гражданам, </w:t>
            </w:r>
            <w:proofErr w:type="spellStart"/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привлекавшимся</w:t>
            </w:r>
            <w:proofErr w:type="spellEnd"/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к работе в комиссиях по гражданско-правовым договорам,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1927560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1609000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1609000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</w:rPr>
              <w:t>318560</w:t>
            </w:r>
          </w:p>
        </w:tc>
      </w:tr>
      <w:tr w:rsidR="005E3974" w:rsidRPr="005E3974" w:rsidTr="005E3974">
        <w:trPr>
          <w:gridAfter w:val="2"/>
          <w:wAfter w:w="988" w:type="dxa"/>
          <w:trHeight w:val="34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400" w:firstLine="72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том числе: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gridAfter w:val="2"/>
          <w:wAfter w:w="988" w:type="dxa"/>
          <w:trHeight w:val="73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>для сборки, разборки технологического оборудования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141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77440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77440</w:t>
            </w:r>
          </w:p>
        </w:tc>
      </w:tr>
      <w:tr w:rsidR="005E3974" w:rsidRPr="005E3974" w:rsidTr="005E3974">
        <w:trPr>
          <w:gridAfter w:val="2"/>
          <w:wAfter w:w="988" w:type="dxa"/>
          <w:trHeight w:val="73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для транспортных и погрузочно-разгрузочных работ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142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298000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210000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210000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88000</w:t>
            </w:r>
          </w:p>
        </w:tc>
      </w:tr>
      <w:tr w:rsidR="005E3974" w:rsidRPr="005E3974" w:rsidTr="005E3974">
        <w:trPr>
          <w:gridAfter w:val="2"/>
          <w:wAfter w:w="988" w:type="dxa"/>
          <w:trHeight w:val="1069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для выполнения работ по содержанию помещений избирательных комиссий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143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63400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15000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15000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48400</w:t>
            </w:r>
          </w:p>
        </w:tc>
      </w:tr>
      <w:tr w:rsidR="005E3974" w:rsidRPr="005E3974" w:rsidTr="005E3974">
        <w:trPr>
          <w:gridAfter w:val="2"/>
          <w:wAfter w:w="988" w:type="dxa"/>
          <w:trHeight w:val="1335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ind w:firstLineChars="100" w:firstLine="18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для выполнения других работ, связанных с подготовкой и проведением выборов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144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1488720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1384000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1384000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104720</w:t>
            </w:r>
          </w:p>
        </w:tc>
      </w:tr>
      <w:tr w:rsidR="005E3974" w:rsidRPr="005E3974" w:rsidTr="005E3974">
        <w:trPr>
          <w:gridAfter w:val="2"/>
          <w:wAfter w:w="988" w:type="dxa"/>
          <w:trHeight w:val="99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Расходы, связанные с информированием избирателей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150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96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Другие расходы, связанные с подготовкой и проведением выборов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160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</w:tr>
      <w:tr w:rsidR="005E3974" w:rsidRPr="005E3974" w:rsidTr="005E3974">
        <w:trPr>
          <w:gridAfter w:val="2"/>
          <w:wAfter w:w="988" w:type="dxa"/>
          <w:trHeight w:val="1290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Израсходовано средств бюджета                 на подготовку и проведение выборов,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170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9 566 493,26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5 882 589,26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5 503 427,86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379 161,40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3 683 904,00</w:t>
            </w:r>
          </w:p>
        </w:tc>
      </w:tr>
      <w:tr w:rsidR="005E3974" w:rsidRPr="005E3974" w:rsidTr="005E3974">
        <w:trPr>
          <w:gridAfter w:val="2"/>
          <w:wAfter w:w="988" w:type="dxa"/>
          <w:trHeight w:val="1058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Выделено средств бюджета на подготовку и проведение выборов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180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9 575 000,00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5 891 096,00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5 511 896,00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379 200,00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0,00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  <w:t>3 683 904,00</w:t>
            </w:r>
          </w:p>
        </w:tc>
      </w:tr>
      <w:tr w:rsidR="005E3974" w:rsidRPr="005E3974" w:rsidTr="005E3974">
        <w:trPr>
          <w:gridAfter w:val="2"/>
          <w:wAfter w:w="988" w:type="dxa"/>
          <w:trHeight w:val="1002"/>
        </w:trPr>
        <w:tc>
          <w:tcPr>
            <w:tcW w:w="3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Остаток денежных средств на дату подписания отчета (подтверждается банком) стр. 180 — стр. 170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190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8 506,74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8 506,74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8 468,14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38,60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0,00</w:t>
            </w:r>
          </w:p>
        </w:tc>
      </w:tr>
      <w:tr w:rsidR="005E3974" w:rsidRPr="005E3974" w:rsidTr="005E3974">
        <w:trPr>
          <w:gridAfter w:val="2"/>
          <w:wAfter w:w="988" w:type="dxa"/>
          <w:trHeight w:val="315"/>
        </w:trPr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>Примечания.</w:t>
            </w:r>
          </w:p>
        </w:tc>
        <w:tc>
          <w:tcPr>
            <w:tcW w:w="1376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1. Окружными избирательными комиссиями  заполняется графа 8</w:t>
            </w:r>
          </w:p>
        </w:tc>
      </w:tr>
      <w:tr w:rsidR="005E3974" w:rsidRPr="005E3974" w:rsidTr="005E3974">
        <w:trPr>
          <w:trHeight w:val="2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17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2. Участковыми избирательными комиссиями заполняется графа 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trHeight w:val="2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85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3. Избирательной комиссией муниципального образования заполняются графы 3, 4, 5, 6, 7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gridAfter w:val="1"/>
          <w:wAfter w:w="222" w:type="dxa"/>
          <w:trHeight w:val="645"/>
        </w:trPr>
        <w:tc>
          <w:tcPr>
            <w:tcW w:w="3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Председатель</w:t>
            </w: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Избирательная комиссия муниципального образования муниципальный округ № 15 (ИКМО № 15)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left="-172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bookmarkStart w:id="1" w:name="_GoBack"/>
            <w:bookmarkEnd w:id="1"/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Середа Д.А.</w:t>
            </w:r>
          </w:p>
        </w:tc>
      </w:tr>
      <w:tr w:rsidR="005E3974" w:rsidRPr="005E3974" w:rsidTr="005E3974">
        <w:trPr>
          <w:gridAfter w:val="1"/>
          <w:wAfter w:w="222" w:type="dxa"/>
          <w:trHeight w:val="53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(наименование избирательной комиссии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trHeight w:val="9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gridAfter w:val="1"/>
          <w:wAfter w:w="222" w:type="dxa"/>
          <w:trHeight w:val="630"/>
        </w:trPr>
        <w:tc>
          <w:tcPr>
            <w:tcW w:w="3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Главный бухгалтер*</w:t>
            </w: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Избирательная комиссия муниципального образования муниципальный округ № 15 (ИКМО № 15)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ind w:left="-188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Колобова Ю.А.</w:t>
            </w:r>
          </w:p>
        </w:tc>
      </w:tr>
      <w:tr w:rsidR="005E3974" w:rsidRPr="005E3974" w:rsidTr="005E3974">
        <w:trPr>
          <w:gridAfter w:val="1"/>
          <w:wAfter w:w="222" w:type="dxa"/>
          <w:trHeight w:val="3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(наименование избирательной комиссии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4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5E3974" w:rsidRPr="005E3974" w:rsidTr="005E3974">
        <w:trPr>
          <w:trHeight w:val="70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3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trHeight w:val="255"/>
        </w:trPr>
        <w:tc>
          <w:tcPr>
            <w:tcW w:w="46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«_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u w:val="single"/>
              </w:rPr>
              <w:t>01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__»  ____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u w:val="single"/>
              </w:rPr>
              <w:t>октября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_______  20  _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u w:val="single"/>
              </w:rPr>
              <w:t>19</w:t>
            </w: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_ г.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trHeight w:val="263"/>
        </w:trPr>
        <w:tc>
          <w:tcPr>
            <w:tcW w:w="545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(дата подписания</w:t>
            </w:r>
            <w:proofErr w:type="gramStart"/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trHeight w:val="323"/>
        </w:trPr>
        <w:tc>
          <w:tcPr>
            <w:tcW w:w="132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974" w:rsidRPr="005E3974" w:rsidRDefault="005E3974" w:rsidP="005E397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E3974" w:rsidRPr="005E3974" w:rsidTr="005E3974">
        <w:trPr>
          <w:gridAfter w:val="1"/>
          <w:wAfter w:w="222" w:type="dxa"/>
          <w:trHeight w:val="255"/>
        </w:trPr>
        <w:tc>
          <w:tcPr>
            <w:tcW w:w="1441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5E397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* Отчет избирательной комиссии муниципального образования, не являющейся юридическим лицом, подписывает бухгалтер этой комиссии.</w:t>
            </w: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974" w:rsidRPr="005E3974" w:rsidRDefault="005E3974" w:rsidP="005E397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:rsidR="0085497D" w:rsidRPr="00E76B69" w:rsidRDefault="0085497D">
      <w:pPr>
        <w:rPr>
          <w:rFonts w:ascii="Times New Roman" w:hAnsi="Times New Roman" w:cs="Times New Roman"/>
        </w:rPr>
      </w:pPr>
    </w:p>
    <w:sectPr w:rsidR="0085497D" w:rsidRPr="00E76B69" w:rsidSect="00E31AB5">
      <w:pgSz w:w="16838" w:h="11906" w:orient="landscape" w:code="9"/>
      <w:pgMar w:top="1701" w:right="1134" w:bottom="851" w:left="993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214CC6"/>
    <w:multiLevelType w:val="hybridMultilevel"/>
    <w:tmpl w:val="5E044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9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0"/>
  </w:num>
  <w:num w:numId="8">
    <w:abstractNumId w:val="10"/>
  </w:num>
  <w:num w:numId="9">
    <w:abstractNumId w:val="9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29F3"/>
    <w:rsid w:val="000165B5"/>
    <w:rsid w:val="0003163D"/>
    <w:rsid w:val="00033E9F"/>
    <w:rsid w:val="000365CB"/>
    <w:rsid w:val="00043815"/>
    <w:rsid w:val="00054DF8"/>
    <w:rsid w:val="00067EB7"/>
    <w:rsid w:val="000701B5"/>
    <w:rsid w:val="00071361"/>
    <w:rsid w:val="0007481C"/>
    <w:rsid w:val="000A097C"/>
    <w:rsid w:val="000B506E"/>
    <w:rsid w:val="000D0E86"/>
    <w:rsid w:val="000D47CE"/>
    <w:rsid w:val="00100F8E"/>
    <w:rsid w:val="0010407B"/>
    <w:rsid w:val="00107F0E"/>
    <w:rsid w:val="001147F1"/>
    <w:rsid w:val="00162EE8"/>
    <w:rsid w:val="001662C2"/>
    <w:rsid w:val="00180477"/>
    <w:rsid w:val="00193DEA"/>
    <w:rsid w:val="001954A3"/>
    <w:rsid w:val="001A0840"/>
    <w:rsid w:val="001A2848"/>
    <w:rsid w:val="001B0F31"/>
    <w:rsid w:val="001D0572"/>
    <w:rsid w:val="001D1CE6"/>
    <w:rsid w:val="001D3BFC"/>
    <w:rsid w:val="001D3DA8"/>
    <w:rsid w:val="0021259D"/>
    <w:rsid w:val="00230D67"/>
    <w:rsid w:val="00231A87"/>
    <w:rsid w:val="00236E46"/>
    <w:rsid w:val="002375A7"/>
    <w:rsid w:val="00237D69"/>
    <w:rsid w:val="00241237"/>
    <w:rsid w:val="00255C58"/>
    <w:rsid w:val="00257BC8"/>
    <w:rsid w:val="00265626"/>
    <w:rsid w:val="00272327"/>
    <w:rsid w:val="00276370"/>
    <w:rsid w:val="00280B1A"/>
    <w:rsid w:val="00283B23"/>
    <w:rsid w:val="002A0016"/>
    <w:rsid w:val="002A6CA3"/>
    <w:rsid w:val="002D7899"/>
    <w:rsid w:val="002F15D3"/>
    <w:rsid w:val="002F63A0"/>
    <w:rsid w:val="00304298"/>
    <w:rsid w:val="0032302F"/>
    <w:rsid w:val="00323CAB"/>
    <w:rsid w:val="00325FC9"/>
    <w:rsid w:val="00326723"/>
    <w:rsid w:val="0033752B"/>
    <w:rsid w:val="003504A7"/>
    <w:rsid w:val="003536DB"/>
    <w:rsid w:val="00377172"/>
    <w:rsid w:val="00381ADC"/>
    <w:rsid w:val="00387A23"/>
    <w:rsid w:val="003C4459"/>
    <w:rsid w:val="003C53F0"/>
    <w:rsid w:val="003E3B59"/>
    <w:rsid w:val="003F35F3"/>
    <w:rsid w:val="003F4F48"/>
    <w:rsid w:val="00415240"/>
    <w:rsid w:val="00420FBF"/>
    <w:rsid w:val="00433877"/>
    <w:rsid w:val="004529F1"/>
    <w:rsid w:val="00453DB9"/>
    <w:rsid w:val="00455ECB"/>
    <w:rsid w:val="004571BE"/>
    <w:rsid w:val="00463D92"/>
    <w:rsid w:val="00482B0A"/>
    <w:rsid w:val="004B2F2E"/>
    <w:rsid w:val="005013FD"/>
    <w:rsid w:val="00504E03"/>
    <w:rsid w:val="00522114"/>
    <w:rsid w:val="005525A4"/>
    <w:rsid w:val="00557461"/>
    <w:rsid w:val="00595C0E"/>
    <w:rsid w:val="005A4684"/>
    <w:rsid w:val="005A5014"/>
    <w:rsid w:val="005A5CB4"/>
    <w:rsid w:val="005B6DF1"/>
    <w:rsid w:val="005B7F8D"/>
    <w:rsid w:val="005D4E0A"/>
    <w:rsid w:val="005E02C5"/>
    <w:rsid w:val="005E206E"/>
    <w:rsid w:val="005E3974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37B3"/>
    <w:rsid w:val="006B6D2B"/>
    <w:rsid w:val="006B7745"/>
    <w:rsid w:val="006C092C"/>
    <w:rsid w:val="006C475E"/>
    <w:rsid w:val="00702022"/>
    <w:rsid w:val="00705996"/>
    <w:rsid w:val="0071332F"/>
    <w:rsid w:val="00713862"/>
    <w:rsid w:val="00715A01"/>
    <w:rsid w:val="00720609"/>
    <w:rsid w:val="007240A7"/>
    <w:rsid w:val="00733545"/>
    <w:rsid w:val="00762D1C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E7AD9"/>
    <w:rsid w:val="007F1170"/>
    <w:rsid w:val="00805260"/>
    <w:rsid w:val="008155BF"/>
    <w:rsid w:val="00830382"/>
    <w:rsid w:val="00853BEF"/>
    <w:rsid w:val="0085497D"/>
    <w:rsid w:val="00873E52"/>
    <w:rsid w:val="00880F3F"/>
    <w:rsid w:val="008A2A85"/>
    <w:rsid w:val="008D13FC"/>
    <w:rsid w:val="008E5A30"/>
    <w:rsid w:val="008F4C02"/>
    <w:rsid w:val="008F6F63"/>
    <w:rsid w:val="00900EED"/>
    <w:rsid w:val="00904E13"/>
    <w:rsid w:val="00914EE1"/>
    <w:rsid w:val="009310E8"/>
    <w:rsid w:val="00940535"/>
    <w:rsid w:val="00954805"/>
    <w:rsid w:val="009564F0"/>
    <w:rsid w:val="00987602"/>
    <w:rsid w:val="00990EFF"/>
    <w:rsid w:val="009941B6"/>
    <w:rsid w:val="009A238B"/>
    <w:rsid w:val="009A550B"/>
    <w:rsid w:val="009C729D"/>
    <w:rsid w:val="009D231D"/>
    <w:rsid w:val="009E00F9"/>
    <w:rsid w:val="009F4F9E"/>
    <w:rsid w:val="00A018B4"/>
    <w:rsid w:val="00A20171"/>
    <w:rsid w:val="00A27109"/>
    <w:rsid w:val="00A70309"/>
    <w:rsid w:val="00A73E36"/>
    <w:rsid w:val="00A752A8"/>
    <w:rsid w:val="00A90F95"/>
    <w:rsid w:val="00A93FF3"/>
    <w:rsid w:val="00AA01D9"/>
    <w:rsid w:val="00AD14E0"/>
    <w:rsid w:val="00AF1E42"/>
    <w:rsid w:val="00AF2B93"/>
    <w:rsid w:val="00B111B8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D1CD9"/>
    <w:rsid w:val="00BE2A49"/>
    <w:rsid w:val="00C003B0"/>
    <w:rsid w:val="00C2016E"/>
    <w:rsid w:val="00C26669"/>
    <w:rsid w:val="00C37390"/>
    <w:rsid w:val="00C43BDF"/>
    <w:rsid w:val="00C71FC8"/>
    <w:rsid w:val="00C830BD"/>
    <w:rsid w:val="00C86C93"/>
    <w:rsid w:val="00C947AD"/>
    <w:rsid w:val="00C97C9B"/>
    <w:rsid w:val="00CB76F7"/>
    <w:rsid w:val="00CD339D"/>
    <w:rsid w:val="00CE2F4A"/>
    <w:rsid w:val="00CE4E48"/>
    <w:rsid w:val="00D004C0"/>
    <w:rsid w:val="00D0191A"/>
    <w:rsid w:val="00D05628"/>
    <w:rsid w:val="00D23977"/>
    <w:rsid w:val="00D47DCA"/>
    <w:rsid w:val="00D54A39"/>
    <w:rsid w:val="00D5619F"/>
    <w:rsid w:val="00D56A9B"/>
    <w:rsid w:val="00D57AB4"/>
    <w:rsid w:val="00D639E7"/>
    <w:rsid w:val="00D65568"/>
    <w:rsid w:val="00D656DC"/>
    <w:rsid w:val="00D7652F"/>
    <w:rsid w:val="00DA02FC"/>
    <w:rsid w:val="00DA42D2"/>
    <w:rsid w:val="00DB7A58"/>
    <w:rsid w:val="00DC6F7F"/>
    <w:rsid w:val="00DD193B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31AB5"/>
    <w:rsid w:val="00E513AC"/>
    <w:rsid w:val="00E53AC2"/>
    <w:rsid w:val="00E54ADD"/>
    <w:rsid w:val="00E55813"/>
    <w:rsid w:val="00E701B9"/>
    <w:rsid w:val="00E76B69"/>
    <w:rsid w:val="00E949CE"/>
    <w:rsid w:val="00EC53C5"/>
    <w:rsid w:val="00EE1FF4"/>
    <w:rsid w:val="00EF23B3"/>
    <w:rsid w:val="00EF51DC"/>
    <w:rsid w:val="00F148A2"/>
    <w:rsid w:val="00F22CCE"/>
    <w:rsid w:val="00F240A1"/>
    <w:rsid w:val="00F450A3"/>
    <w:rsid w:val="00F464AF"/>
    <w:rsid w:val="00F74C19"/>
    <w:rsid w:val="00F85ED8"/>
    <w:rsid w:val="00FB1CCF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0E8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0E8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17F60-8096-4246-A52D-2C221BD7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5</cp:revision>
  <cp:lastPrinted>2019-09-23T09:25:00Z</cp:lastPrinted>
  <dcterms:created xsi:type="dcterms:W3CDTF">2019-10-23T07:45:00Z</dcterms:created>
  <dcterms:modified xsi:type="dcterms:W3CDTF">2019-10-23T08:01:00Z</dcterms:modified>
</cp:coreProperties>
</file>