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2FA" w:rsidRPr="007079FD" w:rsidRDefault="007079FD" w:rsidP="007079F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5B12FA" w:rsidRPr="00764DF3" w:rsidRDefault="007079FD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</w:t>
      </w:r>
      <w:r w:rsidR="005B12FA">
        <w:rPr>
          <w:rFonts w:ascii="Times New Roman" w:hAnsi="Times New Roman" w:cs="Times New Roman"/>
          <w:bCs/>
          <w:sz w:val="24"/>
          <w:szCs w:val="24"/>
        </w:rPr>
        <w:t xml:space="preserve"> 2014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Cs/>
          <w:sz w:val="24"/>
          <w:szCs w:val="24"/>
        </w:rPr>
        <w:t>у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 специалистами Местной Администрации 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составлено</w:t>
      </w:r>
      <w:r>
        <w:rPr>
          <w:rFonts w:ascii="Times New Roman" w:hAnsi="Times New Roman" w:cs="Times New Roman"/>
          <w:bCs/>
          <w:sz w:val="24"/>
          <w:szCs w:val="24"/>
        </w:rPr>
        <w:t xml:space="preserve"> всего</w:t>
      </w:r>
      <w:r w:rsidR="005B12FA">
        <w:rPr>
          <w:rFonts w:ascii="Times New Roman" w:hAnsi="Times New Roman" w:cs="Times New Roman"/>
          <w:bCs/>
          <w:sz w:val="24"/>
          <w:szCs w:val="24"/>
        </w:rPr>
        <w:t xml:space="preserve"> 253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3229">
        <w:rPr>
          <w:rFonts w:ascii="Times New Roman" w:hAnsi="Times New Roman" w:cs="Times New Roman"/>
          <w:bCs/>
          <w:sz w:val="24"/>
          <w:szCs w:val="24"/>
        </w:rPr>
        <w:t>протокола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об административных правонарушениях по  следующим статьям Закона</w:t>
      </w:r>
      <w:proofErr w:type="gramStart"/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С</w:t>
      </w:r>
      <w:proofErr w:type="gramEnd"/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анкт- Петербурга от 20.05.2010 № 273-70 «Об административных правонарушениях в Санкт-Петербурге»: </w:t>
      </w:r>
    </w:p>
    <w:p w:rsidR="005B12FA" w:rsidRPr="00764DF3" w:rsidRDefault="005B12FA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DF3">
        <w:rPr>
          <w:rFonts w:ascii="Times New Roman" w:hAnsi="Times New Roman" w:cs="Times New Roman"/>
          <w:bCs/>
          <w:sz w:val="24"/>
          <w:szCs w:val="24"/>
        </w:rPr>
        <w:t xml:space="preserve">- ст. 32 «нахождение транспортного средства на газоне» - </w:t>
      </w:r>
      <w:r w:rsidR="00792465">
        <w:rPr>
          <w:rFonts w:ascii="Times New Roman" w:hAnsi="Times New Roman" w:cs="Times New Roman"/>
          <w:bCs/>
          <w:sz w:val="24"/>
          <w:szCs w:val="24"/>
        </w:rPr>
        <w:t>205</w:t>
      </w:r>
      <w:r w:rsidRPr="00764D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3229">
        <w:rPr>
          <w:rFonts w:ascii="Times New Roman" w:hAnsi="Times New Roman" w:cs="Times New Roman"/>
          <w:bCs/>
          <w:sz w:val="24"/>
          <w:szCs w:val="24"/>
        </w:rPr>
        <w:t>протоколов;</w:t>
      </w:r>
      <w:r w:rsidRPr="00764DF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B12FA" w:rsidRPr="00764DF3" w:rsidRDefault="005B12FA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64DF3">
        <w:rPr>
          <w:rFonts w:ascii="Times New Roman" w:hAnsi="Times New Roman" w:cs="Times New Roman"/>
          <w:bCs/>
          <w:sz w:val="24"/>
          <w:szCs w:val="24"/>
        </w:rPr>
        <w:t xml:space="preserve">- ч. ст. 30 «хранение </w:t>
      </w:r>
      <w:r w:rsidR="00E43229">
        <w:rPr>
          <w:rFonts w:ascii="Times New Roman" w:hAnsi="Times New Roman" w:cs="Times New Roman"/>
          <w:bCs/>
          <w:sz w:val="24"/>
          <w:szCs w:val="24"/>
        </w:rPr>
        <w:t>разукомплектованного транспортн</w:t>
      </w:r>
      <w:r w:rsidRPr="00764DF3">
        <w:rPr>
          <w:rFonts w:ascii="Times New Roman" w:hAnsi="Times New Roman" w:cs="Times New Roman"/>
          <w:bCs/>
          <w:sz w:val="24"/>
          <w:szCs w:val="24"/>
        </w:rPr>
        <w:t>ого средства вне специально установленных для это мест» -</w:t>
      </w:r>
      <w:r w:rsidR="00792465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Pr="00764DF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64D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3229">
        <w:rPr>
          <w:rFonts w:ascii="Times New Roman" w:hAnsi="Times New Roman" w:cs="Times New Roman"/>
          <w:bCs/>
          <w:sz w:val="24"/>
          <w:szCs w:val="24"/>
        </w:rPr>
        <w:t>протокола</w:t>
      </w:r>
      <w:r w:rsidRPr="00764DF3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gramEnd"/>
    </w:p>
    <w:p w:rsidR="005B12FA" w:rsidRPr="00764DF3" w:rsidRDefault="005B12FA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DF3">
        <w:rPr>
          <w:rFonts w:ascii="Times New Roman" w:hAnsi="Times New Roman" w:cs="Times New Roman"/>
          <w:bCs/>
          <w:sz w:val="24"/>
          <w:szCs w:val="24"/>
        </w:rPr>
        <w:t xml:space="preserve">- ст. 44 «торговля в несанкционированных местах» </w:t>
      </w:r>
      <w:r w:rsidRPr="00764DF3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7340A4">
        <w:rPr>
          <w:rFonts w:ascii="Times New Roman" w:hAnsi="Times New Roman" w:cs="Times New Roman"/>
          <w:bCs/>
          <w:sz w:val="24"/>
          <w:szCs w:val="24"/>
        </w:rPr>
        <w:t>25</w:t>
      </w:r>
      <w:r w:rsidRPr="00E43229">
        <w:rPr>
          <w:rFonts w:ascii="Times New Roman" w:hAnsi="Times New Roman" w:cs="Times New Roman"/>
          <w:bCs/>
          <w:sz w:val="24"/>
          <w:szCs w:val="24"/>
        </w:rPr>
        <w:t xml:space="preserve"> протоколов</w:t>
      </w:r>
      <w:r w:rsidRPr="00764DF3">
        <w:rPr>
          <w:rFonts w:ascii="Times New Roman" w:hAnsi="Times New Roman" w:cs="Times New Roman"/>
          <w:bCs/>
          <w:sz w:val="24"/>
          <w:szCs w:val="24"/>
        </w:rPr>
        <w:t>;</w:t>
      </w:r>
    </w:p>
    <w:p w:rsidR="005B12FA" w:rsidRPr="00764DF3" w:rsidRDefault="005B12FA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DF3">
        <w:rPr>
          <w:rFonts w:ascii="Times New Roman" w:hAnsi="Times New Roman" w:cs="Times New Roman"/>
          <w:bCs/>
          <w:sz w:val="24"/>
          <w:szCs w:val="24"/>
        </w:rPr>
        <w:t>- ст. 21 «содержание объекта благоустройства в неисправном или загрязненном состоянии» -</w:t>
      </w:r>
      <w:r w:rsidR="007340A4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Pr="00E43229">
        <w:rPr>
          <w:rFonts w:ascii="Times New Roman" w:hAnsi="Times New Roman" w:cs="Times New Roman"/>
          <w:bCs/>
          <w:sz w:val="24"/>
          <w:szCs w:val="24"/>
        </w:rPr>
        <w:t xml:space="preserve"> протокол</w:t>
      </w:r>
      <w:r w:rsidRPr="00764DF3">
        <w:rPr>
          <w:rFonts w:ascii="Times New Roman" w:hAnsi="Times New Roman" w:cs="Times New Roman"/>
          <w:bCs/>
          <w:sz w:val="24"/>
          <w:szCs w:val="24"/>
        </w:rPr>
        <w:t>;</w:t>
      </w:r>
    </w:p>
    <w:p w:rsidR="005B12FA" w:rsidRPr="00764DF3" w:rsidRDefault="005B12FA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64DF3">
        <w:rPr>
          <w:rFonts w:ascii="Times New Roman" w:hAnsi="Times New Roman" w:cs="Times New Roman"/>
          <w:bCs/>
          <w:sz w:val="24"/>
          <w:szCs w:val="24"/>
        </w:rPr>
        <w:t xml:space="preserve">- ст. 22 «загрязнение территории Санкт-Петербурга, объектов благоустройства» - </w:t>
      </w:r>
      <w:r w:rsidRPr="00E43229">
        <w:rPr>
          <w:rFonts w:ascii="Times New Roman" w:hAnsi="Times New Roman" w:cs="Times New Roman"/>
          <w:bCs/>
          <w:sz w:val="24"/>
          <w:szCs w:val="24"/>
        </w:rPr>
        <w:t xml:space="preserve">4 протокола; </w:t>
      </w:r>
    </w:p>
    <w:p w:rsidR="007340A4" w:rsidRPr="007340A4" w:rsidRDefault="007340A4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ст. 37-1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 «размещение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объявлений, информационных материалов </w:t>
      </w:r>
      <w:r w:rsidR="005B12FA" w:rsidRPr="00764DF3">
        <w:rPr>
          <w:rFonts w:ascii="Times New Roman" w:hAnsi="Times New Roman" w:cs="Times New Roman"/>
          <w:bCs/>
          <w:sz w:val="24"/>
          <w:szCs w:val="24"/>
        </w:rPr>
        <w:t xml:space="preserve">вне специально установленных мест» - 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5B12FA" w:rsidRPr="00E43229">
        <w:rPr>
          <w:rFonts w:ascii="Times New Roman" w:hAnsi="Times New Roman" w:cs="Times New Roman"/>
          <w:bCs/>
          <w:sz w:val="24"/>
          <w:szCs w:val="24"/>
        </w:rPr>
        <w:t xml:space="preserve"> протокол</w:t>
      </w:r>
      <w:r>
        <w:rPr>
          <w:rFonts w:ascii="Times New Roman" w:hAnsi="Times New Roman" w:cs="Times New Roman"/>
          <w:bCs/>
          <w:sz w:val="24"/>
          <w:szCs w:val="24"/>
        </w:rPr>
        <w:t>ов</w:t>
      </w:r>
      <w:r w:rsidR="005B12FA" w:rsidRPr="007340A4">
        <w:rPr>
          <w:rFonts w:ascii="Times New Roman" w:hAnsi="Times New Roman" w:cs="Times New Roman"/>
          <w:bCs/>
          <w:sz w:val="24"/>
          <w:szCs w:val="24"/>
        </w:rPr>
        <w:t xml:space="preserve">.  </w:t>
      </w:r>
    </w:p>
    <w:p w:rsidR="005C40A3" w:rsidRDefault="008F665F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Достигнутые результаты в работе показывают высокий уровень взаимодействия специалистов Местной Администрации с сотрудниками ГИБДД и  УМВД России в Выборгском районе, что в целом способствует исполнению требований административного законодательства в части процессуальных сроков, а также основного принципа законодательства  - неотвратимости наказания за совершенное противоправное деяние. </w:t>
      </w:r>
    </w:p>
    <w:p w:rsidR="005C40A3" w:rsidRDefault="008F665F" w:rsidP="005C40A3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079FD">
        <w:rPr>
          <w:rFonts w:ascii="Times New Roman" w:hAnsi="Times New Roman" w:cs="Times New Roman"/>
          <w:bCs/>
          <w:sz w:val="24"/>
          <w:szCs w:val="24"/>
        </w:rPr>
        <w:tab/>
      </w:r>
      <w:r w:rsidR="005C40A3">
        <w:rPr>
          <w:rFonts w:ascii="Times New Roman" w:hAnsi="Times New Roman" w:cs="Times New Roman"/>
          <w:bCs/>
          <w:sz w:val="24"/>
          <w:szCs w:val="24"/>
        </w:rPr>
        <w:t xml:space="preserve">Нами налажено тесное взаимодействие с отделом благоустройства  Выборгского района в части </w:t>
      </w:r>
      <w:proofErr w:type="gramStart"/>
      <w:r w:rsidR="005C40A3">
        <w:rPr>
          <w:rFonts w:ascii="Times New Roman" w:hAnsi="Times New Roman" w:cs="Times New Roman"/>
          <w:bCs/>
          <w:sz w:val="24"/>
          <w:szCs w:val="24"/>
        </w:rPr>
        <w:t>э</w:t>
      </w:r>
      <w:r w:rsidR="00C5197B">
        <w:rPr>
          <w:rFonts w:ascii="Times New Roman" w:hAnsi="Times New Roman" w:cs="Times New Roman"/>
          <w:bCs/>
          <w:sz w:val="24"/>
          <w:szCs w:val="24"/>
        </w:rPr>
        <w:t>вакуации</w:t>
      </w:r>
      <w:proofErr w:type="gramEnd"/>
      <w:r w:rsidR="00C5197B">
        <w:rPr>
          <w:rFonts w:ascii="Times New Roman" w:hAnsi="Times New Roman" w:cs="Times New Roman"/>
          <w:bCs/>
          <w:sz w:val="24"/>
          <w:szCs w:val="24"/>
        </w:rPr>
        <w:t xml:space="preserve">   разукомплектованного</w:t>
      </w:r>
      <w:r w:rsidR="005C40A3">
        <w:rPr>
          <w:rFonts w:ascii="Times New Roman" w:hAnsi="Times New Roman" w:cs="Times New Roman"/>
          <w:bCs/>
          <w:sz w:val="24"/>
          <w:szCs w:val="24"/>
        </w:rPr>
        <w:t xml:space="preserve">, без регистрационных номеров автотранспорта с </w:t>
      </w:r>
      <w:proofErr w:type="spellStart"/>
      <w:r w:rsidR="005C40A3">
        <w:rPr>
          <w:rFonts w:ascii="Times New Roman" w:hAnsi="Times New Roman" w:cs="Times New Roman"/>
          <w:bCs/>
          <w:sz w:val="24"/>
          <w:szCs w:val="24"/>
        </w:rPr>
        <w:t>внутридворовой</w:t>
      </w:r>
      <w:proofErr w:type="spellEnd"/>
      <w:r w:rsidR="005C40A3">
        <w:rPr>
          <w:rFonts w:ascii="Times New Roman" w:hAnsi="Times New Roman" w:cs="Times New Roman"/>
          <w:bCs/>
          <w:sz w:val="24"/>
          <w:szCs w:val="24"/>
        </w:rPr>
        <w:t xml:space="preserve"> и городской частей округа. В результате около 60 автомашин было вывезено на штрафную автостоянку с последующей утилизацией. Эта работа хоть малой толикой способствует высвобождению территорий для парковки личного автотранспорта.</w:t>
      </w:r>
    </w:p>
    <w:p w:rsidR="007340A4" w:rsidRDefault="005C40A3" w:rsidP="00C5197B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Аналитика   практики применения регионального административного законодательства по благоустройству на территории нашего округа показывает главную  нашу проблему, необходимую для разрешения в дальнейшем – сохранение зеленых насаждений (в частности – газонов, находящихся в ведении садово-паркового предприятия) и решения вопроса парковочных мест. </w:t>
      </w:r>
    </w:p>
    <w:p w:rsidR="007079FD" w:rsidRPr="007340A4" w:rsidRDefault="007079FD" w:rsidP="005B12FA">
      <w:pPr>
        <w:pStyle w:val="a3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С целью  </w:t>
      </w:r>
      <w:r>
        <w:rPr>
          <w:rFonts w:ascii="Times New Roman" w:hAnsi="Times New Roman" w:cs="Times New Roman"/>
          <w:sz w:val="24"/>
          <w:szCs w:val="24"/>
        </w:rPr>
        <w:t>обеспечения</w:t>
      </w:r>
      <w:r w:rsidRPr="007079FD">
        <w:rPr>
          <w:rFonts w:ascii="Times New Roman" w:hAnsi="Times New Roman" w:cs="Times New Roman"/>
          <w:sz w:val="24"/>
          <w:szCs w:val="24"/>
        </w:rPr>
        <w:t xml:space="preserve">  взыскания наложенных </w:t>
      </w:r>
      <w:r>
        <w:rPr>
          <w:rFonts w:ascii="Times New Roman" w:hAnsi="Times New Roman" w:cs="Times New Roman"/>
          <w:sz w:val="24"/>
          <w:szCs w:val="24"/>
        </w:rPr>
        <w:t xml:space="preserve"> Административной комиссией  штрафных </w:t>
      </w:r>
      <w:r w:rsidRPr="007079FD">
        <w:rPr>
          <w:rFonts w:ascii="Times New Roman" w:hAnsi="Times New Roman" w:cs="Times New Roman"/>
          <w:sz w:val="24"/>
          <w:szCs w:val="24"/>
        </w:rPr>
        <w:t>санкций</w:t>
      </w:r>
      <w:r>
        <w:rPr>
          <w:rFonts w:ascii="Times New Roman" w:hAnsi="Times New Roman" w:cs="Times New Roman"/>
          <w:sz w:val="24"/>
          <w:szCs w:val="24"/>
        </w:rPr>
        <w:t xml:space="preserve"> специалистами  Местной Администрации  разработано уведомление для правонарушителей с предложением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оплатить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денежный штраф, не ожидая привлечения к административной ответственности повторно судебным приставом. Проводимая работа по такому информированию граждан обеспечивает нам ежегодно максимальные поступления в бюджет  по сравнению с другими муниципальными образованиями в Выборгском районе.   </w:t>
      </w:r>
    </w:p>
    <w:p w:rsidR="008F665F" w:rsidRDefault="007340A4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Одним из основных  направлений в Муниципальном образовании является</w:t>
      </w:r>
      <w:r w:rsidR="00146BE6">
        <w:rPr>
          <w:rFonts w:ascii="Times New Roman" w:hAnsi="Times New Roman" w:cs="Times New Roman"/>
          <w:bCs/>
          <w:sz w:val="24"/>
          <w:szCs w:val="24"/>
        </w:rPr>
        <w:t xml:space="preserve"> постоянный мониторинг</w:t>
      </w:r>
      <w:r w:rsidR="008F665F">
        <w:rPr>
          <w:rFonts w:ascii="Times New Roman" w:hAnsi="Times New Roman" w:cs="Times New Roman"/>
          <w:bCs/>
          <w:sz w:val="24"/>
          <w:szCs w:val="24"/>
        </w:rPr>
        <w:t xml:space="preserve"> с целью последующего </w:t>
      </w:r>
      <w:r>
        <w:rPr>
          <w:rFonts w:ascii="Times New Roman" w:hAnsi="Times New Roman" w:cs="Times New Roman"/>
          <w:bCs/>
          <w:sz w:val="24"/>
          <w:szCs w:val="24"/>
        </w:rPr>
        <w:t>пресечени</w:t>
      </w:r>
      <w:r w:rsidR="008F665F">
        <w:rPr>
          <w:rFonts w:ascii="Times New Roman" w:hAnsi="Times New Roman" w:cs="Times New Roman"/>
          <w:bCs/>
          <w:sz w:val="24"/>
          <w:szCs w:val="24"/>
        </w:rPr>
        <w:t>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несанкционированной торговли алкоголем свыше 15%</w:t>
      </w:r>
      <w:r w:rsidR="008F665F">
        <w:rPr>
          <w:rFonts w:ascii="Times New Roman" w:hAnsi="Times New Roman" w:cs="Times New Roman"/>
          <w:bCs/>
          <w:sz w:val="24"/>
          <w:szCs w:val="24"/>
        </w:rPr>
        <w:t>, а также продажи несовершеннолетним а</w:t>
      </w:r>
      <w:r w:rsidR="00F25604">
        <w:rPr>
          <w:rFonts w:ascii="Times New Roman" w:hAnsi="Times New Roman" w:cs="Times New Roman"/>
          <w:bCs/>
          <w:sz w:val="24"/>
          <w:szCs w:val="24"/>
        </w:rPr>
        <w:t>лкогольной и табачной продукции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F25604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результате налаженного взаимодействия  с сотрудниками УВД МВД по Выборгскому району Санкт-Петербурга были пресечены </w:t>
      </w:r>
      <w:r w:rsidR="008F665F">
        <w:rPr>
          <w:rFonts w:ascii="Times New Roman" w:hAnsi="Times New Roman" w:cs="Times New Roman"/>
          <w:bCs/>
          <w:sz w:val="24"/>
          <w:szCs w:val="24"/>
        </w:rPr>
        <w:t xml:space="preserve">факты реализации алкоголя свыше 15% в торговых точках по адресам: пр. Просвещения, д. 54,, пр. Просвещения, д. 50, пр. Луначарского, д. 64, пр. Просвещения, д. 37. </w:t>
      </w:r>
    </w:p>
    <w:p w:rsidR="009145ED" w:rsidRDefault="00146BE6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 целью </w:t>
      </w:r>
      <w:r w:rsidR="007079F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приведения в соответствие с </w:t>
      </w:r>
      <w:r w:rsidR="009145ED">
        <w:rPr>
          <w:rFonts w:ascii="Times New Roman" w:hAnsi="Times New Roman" w:cs="Times New Roman"/>
          <w:bCs/>
          <w:sz w:val="24"/>
          <w:szCs w:val="24"/>
        </w:rPr>
        <w:t>Распоряжением Комитета по развитию предпринимательства и потребительского рынка  Правительства Санкт-Петербурга от 01.10.2013 № 2010-р «О размещении нестационарных торговых объектов на земельных участках, находящихся в государственной собственности  Санкт-Петербурга или государственная собственность на которые не разграничена» осуществлялась работа по выявлению с последующей эвакуацией объектов мелкорозничной торговли на территории округа.</w:t>
      </w:r>
      <w:proofErr w:type="gramEnd"/>
      <w:r w:rsidR="009145ED">
        <w:rPr>
          <w:rFonts w:ascii="Times New Roman" w:hAnsi="Times New Roman" w:cs="Times New Roman"/>
          <w:bCs/>
          <w:sz w:val="24"/>
          <w:szCs w:val="24"/>
        </w:rPr>
        <w:t xml:space="preserve">   В результате этой работы было эвакуировано 3</w:t>
      </w:r>
      <w:r w:rsidR="007079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145ED">
        <w:rPr>
          <w:rFonts w:ascii="Times New Roman" w:hAnsi="Times New Roman" w:cs="Times New Roman"/>
          <w:bCs/>
          <w:sz w:val="24"/>
          <w:szCs w:val="24"/>
        </w:rPr>
        <w:t xml:space="preserve">торговых  павильона и 2 транспортных средства без государственных номеров – автолавки «КУПАВА». </w:t>
      </w:r>
    </w:p>
    <w:p w:rsidR="00F25604" w:rsidRDefault="00F25604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Специалистами Местной Администрации проводится </w:t>
      </w:r>
      <w:r w:rsidR="00A1200E">
        <w:rPr>
          <w:rFonts w:ascii="Times New Roman" w:hAnsi="Times New Roman" w:cs="Times New Roman"/>
          <w:bCs/>
          <w:sz w:val="24"/>
          <w:szCs w:val="24"/>
        </w:rPr>
        <w:t xml:space="preserve">разъяснительная </w:t>
      </w:r>
      <w:r>
        <w:rPr>
          <w:rFonts w:ascii="Times New Roman" w:hAnsi="Times New Roman" w:cs="Times New Roman"/>
          <w:bCs/>
          <w:sz w:val="24"/>
          <w:szCs w:val="24"/>
        </w:rPr>
        <w:t>работа по профилактике правонарушения в части размещения объявлений, информационных материалов вне специально отведенных мест (статья 37-1 Закона Санкт-Петербурга от 31.05.2010   № 273-70)</w:t>
      </w:r>
      <w:r w:rsidR="00A1200E">
        <w:rPr>
          <w:rFonts w:ascii="Times New Roman" w:hAnsi="Times New Roman" w:cs="Times New Roman"/>
          <w:bCs/>
          <w:sz w:val="24"/>
          <w:szCs w:val="24"/>
        </w:rPr>
        <w:t xml:space="preserve"> было разработано и доведено до сведения предпринимателей соответствующее уведомление</w:t>
      </w:r>
      <w:r>
        <w:rPr>
          <w:rFonts w:ascii="Times New Roman" w:hAnsi="Times New Roman" w:cs="Times New Roman"/>
          <w:bCs/>
          <w:sz w:val="24"/>
          <w:szCs w:val="24"/>
        </w:rPr>
        <w:t>. Наша позиция – разъяснение необходимости рекламирования бизнеса в законном русле</w:t>
      </w:r>
      <w:r w:rsidR="00A1200E">
        <w:rPr>
          <w:rFonts w:ascii="Times New Roman" w:hAnsi="Times New Roman" w:cs="Times New Roman"/>
          <w:bCs/>
          <w:sz w:val="24"/>
          <w:szCs w:val="24"/>
        </w:rPr>
        <w:t xml:space="preserve"> и только в крайнем случае – привлечение к административной ответственности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1200E">
        <w:rPr>
          <w:rFonts w:ascii="Times New Roman" w:hAnsi="Times New Roman" w:cs="Times New Roman"/>
          <w:bCs/>
          <w:sz w:val="24"/>
          <w:szCs w:val="24"/>
        </w:rPr>
        <w:t>Как положительный пример -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результате </w:t>
      </w:r>
      <w:r w:rsidR="00A1200E">
        <w:rPr>
          <w:rFonts w:ascii="Times New Roman" w:hAnsi="Times New Roman" w:cs="Times New Roman"/>
          <w:bCs/>
          <w:sz w:val="24"/>
          <w:szCs w:val="24"/>
        </w:rPr>
        <w:t xml:space="preserve">нашего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взаимодействия с Правлением ТСЖ </w:t>
      </w:r>
      <w:r w:rsidR="00484B5C">
        <w:rPr>
          <w:rFonts w:ascii="Times New Roman" w:hAnsi="Times New Roman" w:cs="Times New Roman"/>
          <w:bCs/>
          <w:sz w:val="24"/>
          <w:szCs w:val="24"/>
        </w:rPr>
        <w:t xml:space="preserve">«Сосновское» пр. Луначарского, д. 76, корп. 2 были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84B5C">
        <w:rPr>
          <w:rFonts w:ascii="Times New Roman" w:hAnsi="Times New Roman" w:cs="Times New Roman"/>
          <w:bCs/>
          <w:sz w:val="24"/>
          <w:szCs w:val="24"/>
        </w:rPr>
        <w:t>демонтированы незаконно размещенные рекламные объявления</w:t>
      </w:r>
      <w:r w:rsidR="00A1200E">
        <w:rPr>
          <w:rFonts w:ascii="Times New Roman" w:hAnsi="Times New Roman" w:cs="Times New Roman"/>
          <w:bCs/>
          <w:sz w:val="24"/>
          <w:szCs w:val="24"/>
        </w:rPr>
        <w:t xml:space="preserve"> с фасада здания</w:t>
      </w:r>
      <w:r w:rsidR="00484B5C">
        <w:rPr>
          <w:rFonts w:ascii="Times New Roman" w:hAnsi="Times New Roman" w:cs="Times New Roman"/>
          <w:bCs/>
          <w:sz w:val="24"/>
          <w:szCs w:val="24"/>
        </w:rPr>
        <w:t>.</w:t>
      </w:r>
    </w:p>
    <w:p w:rsidR="00C5197B" w:rsidRDefault="00C5197B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197B" w:rsidRDefault="00C5197B" w:rsidP="00C5197B">
      <w:pPr>
        <w:pStyle w:val="a3"/>
        <w:ind w:left="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5197B" w:rsidRDefault="00C5197B" w:rsidP="00C5197B">
      <w:pPr>
        <w:pStyle w:val="a3"/>
        <w:ind w:left="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5197B" w:rsidRDefault="00C5197B" w:rsidP="00C5197B">
      <w:pPr>
        <w:pStyle w:val="a3"/>
        <w:ind w:left="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Главный специалист МА МО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№ 15 </w:t>
      </w:r>
    </w:p>
    <w:p w:rsidR="00C5197B" w:rsidRDefault="00C5197B" w:rsidP="00C5197B">
      <w:pPr>
        <w:pStyle w:val="a3"/>
        <w:ind w:left="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Савчук Е.Е. </w:t>
      </w:r>
    </w:p>
    <w:p w:rsidR="00F25604" w:rsidRDefault="00F25604" w:rsidP="007079FD">
      <w:pPr>
        <w:pStyle w:val="a3"/>
        <w:ind w:left="0"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B12FA" w:rsidRPr="00764DF3" w:rsidRDefault="005C40A3" w:rsidP="005B12FA">
      <w:pPr>
        <w:pStyle w:val="a3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43229" w:rsidRDefault="00E43229"/>
    <w:sectPr w:rsidR="00E43229" w:rsidSect="007079F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66BFC"/>
    <w:multiLevelType w:val="multilevel"/>
    <w:tmpl w:val="567407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12FA"/>
    <w:rsid w:val="00046C42"/>
    <w:rsid w:val="00146BE6"/>
    <w:rsid w:val="00484B5C"/>
    <w:rsid w:val="005B12FA"/>
    <w:rsid w:val="005C40A3"/>
    <w:rsid w:val="007079FD"/>
    <w:rsid w:val="007340A4"/>
    <w:rsid w:val="00792465"/>
    <w:rsid w:val="008F665F"/>
    <w:rsid w:val="009145ED"/>
    <w:rsid w:val="009C3763"/>
    <w:rsid w:val="00A1200E"/>
    <w:rsid w:val="00B3257F"/>
    <w:rsid w:val="00C5197B"/>
    <w:rsid w:val="00CA4BF2"/>
    <w:rsid w:val="00E43229"/>
    <w:rsid w:val="00F2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12FA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2</cp:revision>
  <dcterms:created xsi:type="dcterms:W3CDTF">2015-05-15T09:28:00Z</dcterms:created>
  <dcterms:modified xsi:type="dcterms:W3CDTF">2015-05-15T09:28:00Z</dcterms:modified>
</cp:coreProperties>
</file>