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0BA1D7" w14:textId="77777777" w:rsidR="007D6F5B" w:rsidRPr="007D6F5B" w:rsidRDefault="007D6F5B" w:rsidP="007D6F5B">
      <w:pPr>
        <w:suppressAutoHyphens/>
        <w:overflowPunct w:val="0"/>
        <w:jc w:val="center"/>
        <w:textAlignment w:val="baseline"/>
        <w:rPr>
          <w:rFonts w:ascii="Calibri" w:eastAsia="Calibri" w:hAnsi="Calibri" w:cs="F"/>
          <w:kern w:val="3"/>
        </w:rPr>
      </w:pPr>
      <w:r w:rsidRPr="007D6F5B">
        <w:rPr>
          <w:b/>
          <w:kern w:val="3"/>
          <w:sz w:val="30"/>
          <w:lang w:eastAsia="ru-RU"/>
        </w:rPr>
        <w:t>МУНИЦИПАЛЬНЫЙ СОВЕТ</w:t>
      </w:r>
    </w:p>
    <w:p w14:paraId="6E4C6462" w14:textId="77777777" w:rsidR="007D6F5B" w:rsidRPr="007D6F5B" w:rsidRDefault="007D6F5B" w:rsidP="007D6F5B">
      <w:pPr>
        <w:suppressAutoHyphens/>
        <w:overflowPunct w:val="0"/>
        <w:jc w:val="center"/>
        <w:textAlignment w:val="baseline"/>
        <w:rPr>
          <w:rFonts w:ascii="Calibri" w:eastAsia="Calibri" w:hAnsi="Calibri" w:cs="F"/>
          <w:kern w:val="3"/>
        </w:rPr>
      </w:pPr>
      <w:r w:rsidRPr="007D6F5B">
        <w:rPr>
          <w:b/>
          <w:kern w:val="3"/>
          <w:sz w:val="28"/>
          <w:lang w:eastAsia="ru-RU"/>
        </w:rPr>
        <w:t>внутригородского муниципального образования Санкт-Петербурга</w:t>
      </w:r>
    </w:p>
    <w:p w14:paraId="03B3F50C" w14:textId="77777777" w:rsidR="007D6F5B" w:rsidRPr="007D6F5B" w:rsidRDefault="007D6F5B" w:rsidP="007D6F5B">
      <w:pPr>
        <w:suppressAutoHyphens/>
        <w:overflowPunct w:val="0"/>
        <w:jc w:val="center"/>
        <w:textAlignment w:val="baseline"/>
        <w:rPr>
          <w:rFonts w:ascii="Calibri" w:eastAsia="Calibri" w:hAnsi="Calibri" w:cs="F"/>
          <w:kern w:val="3"/>
        </w:rPr>
      </w:pPr>
      <w:r w:rsidRPr="007D6F5B">
        <w:rPr>
          <w:b/>
          <w:kern w:val="3"/>
          <w:sz w:val="28"/>
          <w:lang w:eastAsia="ru-RU"/>
        </w:rPr>
        <w:t>Муниципальный округ № 15</w:t>
      </w:r>
    </w:p>
    <w:p w14:paraId="2582E2E6" w14:textId="5BE7B881" w:rsidR="007D6F5B" w:rsidRPr="003B74D1" w:rsidRDefault="007D6F5B" w:rsidP="003B74D1">
      <w:pPr>
        <w:suppressAutoHyphens/>
        <w:overflowPunct w:val="0"/>
        <w:jc w:val="center"/>
        <w:textAlignment w:val="baseline"/>
        <w:rPr>
          <w:rFonts w:ascii="Calibri" w:eastAsia="Calibri" w:hAnsi="Calibri" w:cs="F"/>
          <w:kern w:val="3"/>
        </w:rPr>
      </w:pPr>
      <w:r w:rsidRPr="007D6F5B">
        <w:rPr>
          <w:rFonts w:ascii="Arial Unicode MS" w:eastAsia="Arial Unicode MS" w:hAnsi="Arial Unicode MS" w:cs="Arial Unicode MS"/>
          <w:b/>
          <w:color w:val="000000"/>
          <w:kern w:val="3"/>
          <w:sz w:val="18"/>
          <w:lang w:eastAsia="ru-RU"/>
        </w:rPr>
        <w:t>_______________________________________________________</w:t>
      </w:r>
      <w:r w:rsidR="00B66AE6">
        <w:rPr>
          <w:rFonts w:ascii="Arial Unicode MS" w:eastAsia="Arial Unicode MS" w:hAnsi="Arial Unicode MS" w:cs="Arial Unicode MS"/>
          <w:b/>
          <w:color w:val="000000"/>
          <w:kern w:val="3"/>
          <w:sz w:val="18"/>
          <w:lang w:eastAsia="ru-RU"/>
        </w:rPr>
        <w:t>________________________________</w:t>
      </w:r>
      <w:r w:rsidR="003B74D1">
        <w:rPr>
          <w:rFonts w:ascii="Arial Unicode MS" w:eastAsia="Arial Unicode MS" w:hAnsi="Arial Unicode MS" w:cs="Arial Unicode MS"/>
          <w:b/>
          <w:color w:val="000000"/>
          <w:kern w:val="3"/>
          <w:sz w:val="18"/>
          <w:lang w:eastAsia="ru-RU"/>
        </w:rPr>
        <w:t>______________</w:t>
      </w:r>
    </w:p>
    <w:p w14:paraId="44C98725" w14:textId="77777777" w:rsidR="003B74D1" w:rsidRDefault="003B74D1" w:rsidP="007D6F5B">
      <w:pPr>
        <w:suppressAutoHyphens/>
        <w:overflowPunct w:val="0"/>
        <w:spacing w:after="165"/>
        <w:jc w:val="center"/>
        <w:textAlignment w:val="baseline"/>
        <w:rPr>
          <w:b/>
          <w:kern w:val="3"/>
          <w:sz w:val="27"/>
          <w:lang w:eastAsia="ru-RU"/>
        </w:rPr>
      </w:pPr>
    </w:p>
    <w:p w14:paraId="29475A76" w14:textId="4A8790C3" w:rsidR="007D6F5B" w:rsidRPr="007D6F5B" w:rsidRDefault="003B74D1" w:rsidP="007D6F5B">
      <w:pPr>
        <w:suppressAutoHyphens/>
        <w:overflowPunct w:val="0"/>
        <w:spacing w:after="165"/>
        <w:jc w:val="center"/>
        <w:textAlignment w:val="baseline"/>
        <w:rPr>
          <w:rFonts w:ascii="Calibri" w:eastAsia="Calibri" w:hAnsi="Calibri" w:cs="F"/>
          <w:kern w:val="3"/>
        </w:rPr>
      </w:pPr>
      <w:r>
        <w:rPr>
          <w:b/>
          <w:kern w:val="3"/>
          <w:sz w:val="27"/>
          <w:lang w:eastAsia="ru-RU"/>
        </w:rPr>
        <w:t>РЕШЕНИЕ</w:t>
      </w:r>
    </w:p>
    <w:p w14:paraId="31663098" w14:textId="77777777" w:rsidR="007D6F5B" w:rsidRPr="007D6F5B" w:rsidRDefault="007D6F5B" w:rsidP="007D6F5B">
      <w:pPr>
        <w:widowControl/>
        <w:suppressAutoHyphens/>
        <w:autoSpaceDE/>
        <w:textAlignment w:val="baseline"/>
        <w:rPr>
          <w:b/>
          <w:kern w:val="3"/>
          <w:sz w:val="24"/>
          <w:szCs w:val="24"/>
          <w:lang w:eastAsia="ru-RU"/>
        </w:rPr>
      </w:pPr>
    </w:p>
    <w:p w14:paraId="3862F4E3" w14:textId="72CBB945" w:rsidR="007D6F5B" w:rsidRPr="007D6F5B" w:rsidRDefault="000F711C" w:rsidP="007D6F5B">
      <w:pPr>
        <w:widowControl/>
        <w:tabs>
          <w:tab w:val="left" w:pos="8080"/>
        </w:tabs>
        <w:suppressAutoHyphens/>
        <w:autoSpaceDE/>
        <w:textAlignment w:val="baseline"/>
        <w:rPr>
          <w:rFonts w:ascii="Calibri" w:eastAsia="Calibri" w:hAnsi="Calibri" w:cs="F"/>
          <w:kern w:val="3"/>
        </w:rPr>
      </w:pPr>
      <w:r>
        <w:rPr>
          <w:b/>
          <w:kern w:val="3"/>
          <w:sz w:val="24"/>
          <w:szCs w:val="24"/>
          <w:lang w:eastAsia="ru-RU"/>
        </w:rPr>
        <w:t xml:space="preserve"> «20</w:t>
      </w:r>
      <w:r w:rsidR="00B66BBF">
        <w:rPr>
          <w:b/>
          <w:kern w:val="3"/>
          <w:sz w:val="24"/>
          <w:szCs w:val="24"/>
          <w:lang w:eastAsia="ru-RU"/>
        </w:rPr>
        <w:t>» апреля 2021</w:t>
      </w:r>
      <w:r w:rsidR="007D6F5B" w:rsidRPr="007D6F5B">
        <w:rPr>
          <w:b/>
          <w:kern w:val="3"/>
          <w:sz w:val="24"/>
          <w:szCs w:val="24"/>
          <w:lang w:eastAsia="ru-RU"/>
        </w:rPr>
        <w:t xml:space="preserve">г.                                                                                                    </w:t>
      </w:r>
      <w:r w:rsidR="00B66BBF">
        <w:rPr>
          <w:b/>
          <w:kern w:val="3"/>
          <w:sz w:val="24"/>
          <w:szCs w:val="24"/>
          <w:lang w:eastAsia="ru-RU"/>
        </w:rPr>
        <w:t xml:space="preserve">       </w:t>
      </w:r>
      <w:r w:rsidR="007D6F5B" w:rsidRPr="007D6F5B">
        <w:rPr>
          <w:b/>
          <w:kern w:val="3"/>
          <w:sz w:val="24"/>
          <w:szCs w:val="24"/>
          <w:lang w:eastAsia="ru-RU"/>
        </w:rPr>
        <w:t xml:space="preserve">      </w:t>
      </w:r>
      <w:r w:rsidR="006E4511" w:rsidRPr="00CC4E7B">
        <w:rPr>
          <w:b/>
          <w:kern w:val="3"/>
          <w:sz w:val="24"/>
          <w:szCs w:val="24"/>
          <w:lang w:eastAsia="ru-RU"/>
        </w:rPr>
        <w:t xml:space="preserve">   </w:t>
      </w:r>
      <w:r w:rsidR="00B66BBF">
        <w:rPr>
          <w:b/>
          <w:kern w:val="3"/>
          <w:sz w:val="24"/>
          <w:szCs w:val="24"/>
          <w:lang w:eastAsia="ru-RU"/>
        </w:rPr>
        <w:t>№ 16/2</w:t>
      </w:r>
    </w:p>
    <w:p w14:paraId="47596EBF" w14:textId="77777777" w:rsidR="007D6F5B" w:rsidRPr="007D6F5B" w:rsidRDefault="007D6F5B" w:rsidP="007D6F5B">
      <w:pPr>
        <w:widowControl/>
        <w:suppressAutoHyphens/>
        <w:jc w:val="both"/>
        <w:rPr>
          <w:b/>
          <w:i/>
          <w:lang w:eastAsia="ru-RU"/>
        </w:rPr>
      </w:pPr>
    </w:p>
    <w:p w14:paraId="4CFA7DC3" w14:textId="77777777" w:rsidR="007D6F5B" w:rsidRPr="007D6F5B" w:rsidRDefault="007D6F5B" w:rsidP="007D6F5B">
      <w:pPr>
        <w:widowControl/>
        <w:suppressAutoHyphens/>
        <w:autoSpaceDE/>
        <w:rPr>
          <w:b/>
          <w:i/>
          <w:sz w:val="24"/>
          <w:szCs w:val="24"/>
          <w:lang w:eastAsia="ru-RU"/>
        </w:rPr>
      </w:pPr>
    </w:p>
    <w:p w14:paraId="3C35EC79" w14:textId="77777777" w:rsidR="00B66BBF" w:rsidRDefault="00B66BBF" w:rsidP="00B66BBF">
      <w:pPr>
        <w:widowControl/>
        <w:suppressAutoHyphens/>
        <w:autoSpaceDE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  <w:t xml:space="preserve">Об утверждении </w:t>
      </w:r>
      <w:r w:rsidRPr="00B66BBF">
        <w:rPr>
          <w:b/>
          <w:i/>
          <w:sz w:val="24"/>
          <w:szCs w:val="24"/>
          <w:lang w:eastAsia="ru-RU"/>
        </w:rPr>
        <w:t xml:space="preserve">Положения «О присвоении </w:t>
      </w:r>
    </w:p>
    <w:p w14:paraId="12FD6456" w14:textId="1355163E" w:rsidR="00B66BBF" w:rsidRDefault="00C615AE" w:rsidP="00B66BBF">
      <w:pPr>
        <w:widowControl/>
        <w:suppressAutoHyphens/>
        <w:autoSpaceDE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  <w:t>з</w:t>
      </w:r>
      <w:r w:rsidR="00B66BBF" w:rsidRPr="00B66BBF">
        <w:rPr>
          <w:b/>
          <w:i/>
          <w:sz w:val="24"/>
          <w:szCs w:val="24"/>
          <w:lang w:eastAsia="ru-RU"/>
        </w:rPr>
        <w:t>вания</w:t>
      </w:r>
      <w:r w:rsidR="00B66BBF">
        <w:rPr>
          <w:b/>
          <w:i/>
          <w:sz w:val="24"/>
          <w:szCs w:val="24"/>
          <w:lang w:eastAsia="ru-RU"/>
        </w:rPr>
        <w:t xml:space="preserve"> </w:t>
      </w:r>
      <w:r w:rsidR="00B66BBF" w:rsidRPr="00B66BBF">
        <w:rPr>
          <w:b/>
          <w:i/>
          <w:sz w:val="24"/>
          <w:szCs w:val="24"/>
          <w:lang w:eastAsia="ru-RU"/>
        </w:rPr>
        <w:t>«Почетный житель внутригородского</w:t>
      </w:r>
    </w:p>
    <w:p w14:paraId="1038B80E" w14:textId="77777777" w:rsidR="00B66BBF" w:rsidRDefault="00B66BBF" w:rsidP="00B66BBF">
      <w:pPr>
        <w:widowControl/>
        <w:suppressAutoHyphens/>
        <w:autoSpaceDE/>
        <w:rPr>
          <w:b/>
          <w:i/>
          <w:sz w:val="24"/>
          <w:szCs w:val="24"/>
          <w:lang w:eastAsia="ru-RU"/>
        </w:rPr>
      </w:pPr>
      <w:r w:rsidRPr="00B66BBF">
        <w:rPr>
          <w:b/>
          <w:i/>
          <w:sz w:val="24"/>
          <w:szCs w:val="24"/>
          <w:lang w:eastAsia="ru-RU"/>
        </w:rPr>
        <w:t>муниципального образования Санкт-Петербурга</w:t>
      </w:r>
    </w:p>
    <w:p w14:paraId="35ACA8A3" w14:textId="43581AA6" w:rsidR="007D6F5B" w:rsidRPr="007D6F5B" w:rsidRDefault="00B66BBF" w:rsidP="00B66BBF">
      <w:pPr>
        <w:widowControl/>
        <w:suppressAutoHyphens/>
        <w:autoSpaceDE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  <w:t>Муниципальный округ № 15»</w:t>
      </w:r>
    </w:p>
    <w:p w14:paraId="3BCE398D" w14:textId="77777777" w:rsidR="007D6F5B" w:rsidRPr="007D6F5B" w:rsidRDefault="007D6F5B" w:rsidP="007D6F5B">
      <w:pPr>
        <w:widowControl/>
        <w:suppressAutoHyphens/>
        <w:autoSpaceDE/>
        <w:rPr>
          <w:b/>
          <w:i/>
          <w:sz w:val="24"/>
          <w:szCs w:val="24"/>
          <w:lang w:eastAsia="ru-RU"/>
        </w:rPr>
      </w:pPr>
    </w:p>
    <w:p w14:paraId="7182A2DF" w14:textId="77777777" w:rsidR="007D6F5B" w:rsidRPr="007D6F5B" w:rsidRDefault="007D6F5B" w:rsidP="007D6F5B">
      <w:pPr>
        <w:widowControl/>
        <w:suppressAutoHyphens/>
        <w:autoSpaceDE/>
        <w:rPr>
          <w:sz w:val="24"/>
          <w:szCs w:val="24"/>
          <w:lang w:eastAsia="ru-RU"/>
        </w:rPr>
      </w:pPr>
    </w:p>
    <w:p w14:paraId="0C775074" w14:textId="5548BC7A" w:rsidR="00B66BBF" w:rsidRPr="001A3BC9" w:rsidRDefault="00C615AE" w:rsidP="00B66BBF">
      <w:pPr>
        <w:pStyle w:val="Standard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</w:t>
      </w:r>
      <w:r w:rsidR="00B66BBF" w:rsidRPr="001A3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003 г. № 131 </w:t>
      </w:r>
      <w:r w:rsidR="00B66BBF">
        <w:rPr>
          <w:rFonts w:ascii="Times New Roman" w:eastAsia="Times New Roman" w:hAnsi="Times New Roman" w:cs="Times New Roman"/>
          <w:sz w:val="24"/>
          <w:szCs w:val="24"/>
          <w:lang w:eastAsia="ru-RU"/>
        </w:rPr>
        <w:t>«Об общих принц</w:t>
      </w:r>
      <w:r w:rsidR="00B66BBF" w:rsidRPr="001A3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ипах организации местного самоуправления в Российской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Федерации», Законом</w:t>
      </w:r>
      <w:r w:rsidR="00B66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</w:t>
      </w:r>
      <w:r w:rsidR="00B66BBF" w:rsidRPr="001A3BC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Петербурга от 23.09.2009 г. № 420-79 «Об организации м</w:t>
      </w:r>
      <w:r w:rsidR="00B66BBF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естного самоупр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авления в Санкт-Петербурге»,</w:t>
      </w:r>
      <w:r w:rsidR="00B66BBF" w:rsidRPr="001A3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ставом</w:t>
      </w:r>
      <w:r w:rsidR="00B66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</w:t>
      </w:r>
      <w:r w:rsidR="00B66BBF" w:rsidRPr="001A3B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Совет</w:t>
      </w:r>
    </w:p>
    <w:p w14:paraId="3BAF3E3F" w14:textId="2BF86137" w:rsidR="007D6F5B" w:rsidRPr="007D6F5B" w:rsidRDefault="007D6F5B" w:rsidP="007D6F5B">
      <w:pPr>
        <w:widowControl/>
        <w:suppressAutoHyphens/>
        <w:autoSpaceDE/>
        <w:ind w:left="-142" w:firstLine="682"/>
        <w:jc w:val="both"/>
        <w:rPr>
          <w:rFonts w:ascii="Calibri" w:eastAsia="Calibri" w:hAnsi="Calibri" w:cs="F"/>
          <w:kern w:val="3"/>
        </w:rPr>
      </w:pPr>
    </w:p>
    <w:p w14:paraId="4CF3CCD4" w14:textId="77777777" w:rsidR="007D6F5B" w:rsidRPr="007D6F5B" w:rsidRDefault="007D6F5B" w:rsidP="007D6F5B">
      <w:pPr>
        <w:widowControl/>
        <w:suppressAutoHyphens/>
        <w:autoSpaceDE/>
        <w:spacing w:line="276" w:lineRule="auto"/>
        <w:ind w:firstLine="709"/>
        <w:jc w:val="both"/>
        <w:rPr>
          <w:sz w:val="24"/>
          <w:szCs w:val="24"/>
          <w:lang w:eastAsia="ru-RU"/>
        </w:rPr>
      </w:pPr>
    </w:p>
    <w:p w14:paraId="4005C7F8" w14:textId="77777777" w:rsidR="007D6F5B" w:rsidRPr="007D6F5B" w:rsidRDefault="007D6F5B" w:rsidP="007D6F5B">
      <w:pPr>
        <w:widowControl/>
        <w:suppressAutoHyphens/>
        <w:autoSpaceDE/>
        <w:spacing w:line="276" w:lineRule="auto"/>
        <w:rPr>
          <w:b/>
          <w:sz w:val="24"/>
          <w:szCs w:val="24"/>
          <w:lang w:eastAsia="ru-RU"/>
        </w:rPr>
      </w:pPr>
      <w:r w:rsidRPr="007D6F5B">
        <w:rPr>
          <w:b/>
          <w:sz w:val="24"/>
          <w:szCs w:val="24"/>
          <w:lang w:eastAsia="ru-RU"/>
        </w:rPr>
        <w:t>Р Е Ш И Л:</w:t>
      </w:r>
    </w:p>
    <w:p w14:paraId="38D53E99" w14:textId="77777777" w:rsidR="007D6F5B" w:rsidRPr="007D6F5B" w:rsidRDefault="007D6F5B" w:rsidP="00C615AE">
      <w:pPr>
        <w:widowControl/>
        <w:suppressAutoHyphens/>
        <w:autoSpaceDE/>
        <w:jc w:val="both"/>
        <w:rPr>
          <w:sz w:val="24"/>
          <w:szCs w:val="24"/>
          <w:lang w:eastAsia="ru-RU"/>
        </w:rPr>
      </w:pPr>
    </w:p>
    <w:p w14:paraId="67CF54B0" w14:textId="466D7DC9" w:rsidR="007D6F5B" w:rsidRPr="007D6F5B" w:rsidRDefault="00C615AE" w:rsidP="00C615AE">
      <w:pPr>
        <w:widowControl/>
        <w:suppressAutoHyphens/>
        <w:autoSpaceDE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1. Утвердить Положение </w:t>
      </w:r>
      <w:r w:rsidRPr="00C615AE">
        <w:rPr>
          <w:sz w:val="24"/>
          <w:szCs w:val="24"/>
          <w:lang w:eastAsia="ru-RU"/>
        </w:rPr>
        <w:t xml:space="preserve">«О присвоении </w:t>
      </w:r>
      <w:r>
        <w:rPr>
          <w:sz w:val="24"/>
          <w:szCs w:val="24"/>
          <w:lang w:eastAsia="ru-RU"/>
        </w:rPr>
        <w:t>з</w:t>
      </w:r>
      <w:r w:rsidRPr="00C615AE">
        <w:rPr>
          <w:sz w:val="24"/>
          <w:szCs w:val="24"/>
          <w:lang w:eastAsia="ru-RU"/>
        </w:rPr>
        <w:t>вания «Почетный житель внутригородского</w:t>
      </w:r>
      <w:r>
        <w:rPr>
          <w:sz w:val="24"/>
          <w:szCs w:val="24"/>
          <w:lang w:eastAsia="ru-RU"/>
        </w:rPr>
        <w:t xml:space="preserve"> </w:t>
      </w:r>
      <w:r w:rsidRPr="00C615AE">
        <w:rPr>
          <w:sz w:val="24"/>
          <w:szCs w:val="24"/>
          <w:lang w:eastAsia="ru-RU"/>
        </w:rPr>
        <w:t>муниципального образования Санкт-Петербурга Муниципальный округ № 15»</w:t>
      </w:r>
      <w:r>
        <w:rPr>
          <w:sz w:val="24"/>
          <w:szCs w:val="24"/>
          <w:lang w:eastAsia="ru-RU"/>
        </w:rPr>
        <w:t xml:space="preserve"> </w:t>
      </w:r>
      <w:r w:rsidR="007D6F5B" w:rsidRPr="007D6F5B">
        <w:rPr>
          <w:sz w:val="24"/>
          <w:szCs w:val="24"/>
          <w:lang w:eastAsia="ru-RU"/>
        </w:rPr>
        <w:t>согласно Приложению № 1 к настоящему Решению.</w:t>
      </w:r>
    </w:p>
    <w:p w14:paraId="71A48260" w14:textId="5EE54F1B" w:rsidR="007D6F5B" w:rsidRPr="007D6F5B" w:rsidRDefault="00C615AE" w:rsidP="007D6F5B">
      <w:pPr>
        <w:widowControl/>
        <w:suppressAutoHyphens/>
        <w:autoSpaceDE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2. Настоящее Р</w:t>
      </w:r>
      <w:r w:rsidR="007D6F5B" w:rsidRPr="007D6F5B">
        <w:rPr>
          <w:sz w:val="24"/>
          <w:szCs w:val="24"/>
          <w:lang w:eastAsia="ru-RU"/>
        </w:rPr>
        <w:t>ешение вступает в силу с момента его официального опубликования (обнародования).</w:t>
      </w:r>
    </w:p>
    <w:p w14:paraId="4F2A92A9" w14:textId="6AAADFDF" w:rsidR="007D6F5B" w:rsidRPr="007D6F5B" w:rsidRDefault="00C615AE" w:rsidP="007D6F5B">
      <w:pPr>
        <w:widowControl/>
        <w:suppressAutoHyphens/>
        <w:autoSpaceDE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</w:t>
      </w:r>
      <w:r w:rsidR="007D6F5B" w:rsidRPr="007D6F5B">
        <w:rPr>
          <w:sz w:val="24"/>
          <w:szCs w:val="24"/>
          <w:lang w:eastAsia="ru-RU"/>
        </w:rPr>
        <w:t>. Контроль за исполнением настоящего решения возложить на Главу муниципального образования Виноградова С.Н.</w:t>
      </w:r>
    </w:p>
    <w:p w14:paraId="2F494BEA" w14:textId="77777777" w:rsidR="007D6F5B" w:rsidRPr="007D6F5B" w:rsidRDefault="007D6F5B" w:rsidP="007D6F5B">
      <w:pPr>
        <w:widowControl/>
        <w:suppressAutoHyphens/>
        <w:autoSpaceDE/>
        <w:jc w:val="both"/>
        <w:rPr>
          <w:sz w:val="24"/>
          <w:szCs w:val="24"/>
          <w:lang w:eastAsia="ru-RU"/>
        </w:rPr>
      </w:pPr>
    </w:p>
    <w:p w14:paraId="29F226C7" w14:textId="77777777" w:rsidR="007D6F5B" w:rsidRPr="007D6F5B" w:rsidRDefault="007D6F5B" w:rsidP="007D6F5B">
      <w:pPr>
        <w:widowControl/>
        <w:suppressAutoHyphens/>
        <w:autoSpaceDE/>
        <w:textAlignment w:val="baseline"/>
        <w:rPr>
          <w:kern w:val="3"/>
          <w:sz w:val="24"/>
          <w:szCs w:val="24"/>
          <w:lang w:eastAsia="ru-RU"/>
        </w:rPr>
      </w:pPr>
    </w:p>
    <w:p w14:paraId="49C660CE" w14:textId="77777777" w:rsidR="007D6F5B" w:rsidRPr="007D6F5B" w:rsidRDefault="007D6F5B" w:rsidP="007D6F5B">
      <w:pPr>
        <w:widowControl/>
        <w:suppressAutoHyphens/>
        <w:autoSpaceDE/>
        <w:textAlignment w:val="baseline"/>
        <w:rPr>
          <w:rFonts w:ascii="Calibri" w:eastAsia="Calibri" w:hAnsi="Calibri" w:cs="F"/>
          <w:kern w:val="3"/>
        </w:rPr>
      </w:pPr>
      <w:r w:rsidRPr="007D6F5B">
        <w:rPr>
          <w:kern w:val="3"/>
          <w:sz w:val="24"/>
          <w:szCs w:val="24"/>
          <w:lang w:eastAsia="ru-RU"/>
        </w:rPr>
        <w:t>Глава муниципального образования,</w:t>
      </w:r>
    </w:p>
    <w:p w14:paraId="5A7CA7BC" w14:textId="77777777" w:rsidR="007D6F5B" w:rsidRPr="007D6F5B" w:rsidRDefault="007D6F5B" w:rsidP="007D6F5B">
      <w:pPr>
        <w:widowControl/>
        <w:suppressAutoHyphens/>
        <w:autoSpaceDE/>
        <w:textAlignment w:val="baseline"/>
        <w:rPr>
          <w:rFonts w:ascii="Calibri" w:eastAsia="Calibri" w:hAnsi="Calibri" w:cs="F"/>
          <w:kern w:val="3"/>
        </w:rPr>
      </w:pPr>
      <w:r w:rsidRPr="007D6F5B">
        <w:rPr>
          <w:kern w:val="3"/>
          <w:sz w:val="24"/>
          <w:szCs w:val="24"/>
          <w:lang w:eastAsia="ru-RU"/>
        </w:rPr>
        <w:t>исполняющий полномочия</w:t>
      </w:r>
    </w:p>
    <w:p w14:paraId="7B3BBC86" w14:textId="29AB4A8A" w:rsidR="007D6F5B" w:rsidRPr="007D6F5B" w:rsidRDefault="007D6F5B" w:rsidP="007D6F5B">
      <w:pPr>
        <w:widowControl/>
        <w:suppressAutoHyphens/>
        <w:autoSpaceDE/>
        <w:textAlignment w:val="baseline"/>
        <w:rPr>
          <w:kern w:val="3"/>
          <w:sz w:val="24"/>
          <w:szCs w:val="24"/>
          <w:lang w:eastAsia="ru-RU"/>
        </w:rPr>
      </w:pPr>
      <w:r w:rsidRPr="007D6F5B">
        <w:rPr>
          <w:kern w:val="3"/>
          <w:sz w:val="24"/>
          <w:szCs w:val="24"/>
          <w:lang w:eastAsia="ru-RU"/>
        </w:rPr>
        <w:t xml:space="preserve">председателя Муниципального Совета                                                             </w:t>
      </w:r>
      <w:r w:rsidR="006E4511" w:rsidRPr="006E4511">
        <w:rPr>
          <w:kern w:val="3"/>
          <w:sz w:val="24"/>
          <w:szCs w:val="24"/>
          <w:lang w:eastAsia="ru-RU"/>
        </w:rPr>
        <w:t xml:space="preserve">             </w:t>
      </w:r>
      <w:r w:rsidRPr="007D6F5B">
        <w:rPr>
          <w:kern w:val="3"/>
          <w:sz w:val="24"/>
          <w:szCs w:val="24"/>
          <w:lang w:eastAsia="ru-RU"/>
        </w:rPr>
        <w:t>С.Н. Виноградов</w:t>
      </w:r>
    </w:p>
    <w:p w14:paraId="3DBC49BB" w14:textId="77777777" w:rsidR="007D6F5B" w:rsidRPr="007D6F5B" w:rsidRDefault="007D6F5B" w:rsidP="007D6F5B">
      <w:pPr>
        <w:widowControl/>
        <w:suppressAutoHyphens/>
        <w:autoSpaceDE/>
        <w:textAlignment w:val="baseline"/>
        <w:rPr>
          <w:kern w:val="3"/>
          <w:sz w:val="24"/>
          <w:szCs w:val="24"/>
          <w:lang w:eastAsia="ru-RU"/>
        </w:rPr>
      </w:pPr>
    </w:p>
    <w:p w14:paraId="7B6557E2" w14:textId="77777777" w:rsidR="007D6F5B" w:rsidRPr="007D6F5B" w:rsidRDefault="007D6F5B" w:rsidP="007D6F5B">
      <w:pPr>
        <w:widowControl/>
        <w:suppressAutoHyphens/>
        <w:autoSpaceDE/>
        <w:rPr>
          <w:sz w:val="24"/>
          <w:szCs w:val="24"/>
          <w:lang w:eastAsia="ru-RU"/>
        </w:rPr>
      </w:pPr>
    </w:p>
    <w:p w14:paraId="79E967D8" w14:textId="77777777" w:rsidR="007D6F5B" w:rsidRPr="007D6F5B" w:rsidRDefault="007D6F5B" w:rsidP="007D6F5B">
      <w:pPr>
        <w:widowControl/>
        <w:suppressAutoHyphens/>
        <w:autoSpaceDE/>
        <w:rPr>
          <w:sz w:val="24"/>
          <w:szCs w:val="24"/>
          <w:lang w:eastAsia="ru-RU"/>
        </w:rPr>
      </w:pPr>
    </w:p>
    <w:p w14:paraId="0A41B54B" w14:textId="77777777" w:rsidR="007D6F5B" w:rsidRPr="007D6F5B" w:rsidRDefault="007D6F5B" w:rsidP="007D6F5B">
      <w:pPr>
        <w:widowControl/>
        <w:suppressAutoHyphens/>
        <w:autoSpaceDE/>
        <w:rPr>
          <w:sz w:val="24"/>
          <w:szCs w:val="24"/>
          <w:lang w:eastAsia="ru-RU"/>
        </w:rPr>
      </w:pPr>
    </w:p>
    <w:p w14:paraId="15D4C069" w14:textId="77777777" w:rsidR="007D6F5B" w:rsidRPr="007D6F5B" w:rsidRDefault="007D6F5B" w:rsidP="007D6F5B">
      <w:pPr>
        <w:widowControl/>
        <w:suppressAutoHyphens/>
        <w:autoSpaceDE/>
        <w:rPr>
          <w:sz w:val="24"/>
          <w:szCs w:val="24"/>
          <w:lang w:eastAsia="ru-RU"/>
        </w:rPr>
      </w:pPr>
    </w:p>
    <w:p w14:paraId="1DE63E89" w14:textId="77777777" w:rsidR="007D6F5B" w:rsidRPr="007D6F5B" w:rsidRDefault="007D6F5B" w:rsidP="007D6F5B">
      <w:pPr>
        <w:widowControl/>
        <w:suppressAutoHyphens/>
        <w:autoSpaceDE/>
        <w:rPr>
          <w:sz w:val="24"/>
          <w:szCs w:val="24"/>
          <w:lang w:eastAsia="ru-RU"/>
        </w:rPr>
      </w:pPr>
    </w:p>
    <w:p w14:paraId="24F9BEB3" w14:textId="77777777" w:rsidR="007D6F5B" w:rsidRPr="007D6F5B" w:rsidRDefault="007D6F5B" w:rsidP="007D6F5B">
      <w:pPr>
        <w:widowControl/>
        <w:suppressAutoHyphens/>
        <w:autoSpaceDE/>
        <w:rPr>
          <w:sz w:val="24"/>
          <w:szCs w:val="24"/>
          <w:lang w:eastAsia="ru-RU"/>
        </w:rPr>
      </w:pPr>
    </w:p>
    <w:p w14:paraId="1C15A3F5" w14:textId="77777777" w:rsidR="007D6F5B" w:rsidRPr="007D6F5B" w:rsidRDefault="007D6F5B" w:rsidP="007D6F5B">
      <w:pPr>
        <w:widowControl/>
        <w:suppressAutoHyphens/>
        <w:autoSpaceDE/>
        <w:rPr>
          <w:sz w:val="24"/>
          <w:szCs w:val="24"/>
          <w:lang w:eastAsia="ru-RU"/>
        </w:rPr>
      </w:pPr>
    </w:p>
    <w:p w14:paraId="053FBA0F" w14:textId="77777777" w:rsidR="007D6F5B" w:rsidRPr="007D6F5B" w:rsidRDefault="007D6F5B" w:rsidP="007D6F5B">
      <w:pPr>
        <w:widowControl/>
        <w:suppressAutoHyphens/>
        <w:autoSpaceDE/>
        <w:rPr>
          <w:sz w:val="24"/>
          <w:szCs w:val="24"/>
          <w:lang w:eastAsia="ru-RU"/>
        </w:rPr>
      </w:pPr>
    </w:p>
    <w:p w14:paraId="78D192EF" w14:textId="77777777" w:rsidR="00022C63" w:rsidRDefault="00022C63">
      <w:pPr>
        <w:sectPr w:rsidR="00022C63">
          <w:footerReference w:type="default" r:id="rId8"/>
          <w:type w:val="continuous"/>
          <w:pgSz w:w="11910" w:h="16840"/>
          <w:pgMar w:top="1040" w:right="560" w:bottom="1240" w:left="1180" w:header="720" w:footer="1058" w:gutter="0"/>
          <w:pgNumType w:start="1"/>
          <w:cols w:space="720"/>
        </w:sectPr>
      </w:pPr>
    </w:p>
    <w:p w14:paraId="3E88D4F6" w14:textId="77777777" w:rsidR="008F2964" w:rsidRDefault="00161D35" w:rsidP="008F2964">
      <w:pPr>
        <w:pStyle w:val="a3"/>
        <w:ind w:left="2965" w:right="289" w:firstLine="5148"/>
        <w:jc w:val="right"/>
      </w:pPr>
      <w:r>
        <w:lastRenderedPageBreak/>
        <w:t>Приложение № 1 к Р</w:t>
      </w:r>
      <w:r w:rsidR="001376BF">
        <w:t xml:space="preserve">ешению МС МО </w:t>
      </w:r>
      <w:proofErr w:type="spellStart"/>
      <w:r w:rsidR="001376BF">
        <w:t>МО</w:t>
      </w:r>
      <w:proofErr w:type="spellEnd"/>
      <w:r w:rsidR="001376BF">
        <w:t xml:space="preserve"> № 15</w:t>
      </w:r>
    </w:p>
    <w:p w14:paraId="125E037C" w14:textId="04B2A1BC" w:rsidR="001376BF" w:rsidRDefault="000F711C" w:rsidP="008F2964">
      <w:pPr>
        <w:pStyle w:val="a3"/>
        <w:ind w:left="2965" w:right="289"/>
        <w:jc w:val="right"/>
      </w:pPr>
      <w:r>
        <w:t>от 20</w:t>
      </w:r>
      <w:r w:rsidR="00C615AE">
        <w:t>.04.2021</w:t>
      </w:r>
      <w:bookmarkStart w:id="0" w:name="_GoBack"/>
      <w:bookmarkEnd w:id="0"/>
      <w:r w:rsidR="00161D35">
        <w:t xml:space="preserve"> </w:t>
      </w:r>
      <w:r w:rsidR="001376BF">
        <w:t xml:space="preserve">№ </w:t>
      </w:r>
      <w:r w:rsidR="00C615AE">
        <w:t>16/2</w:t>
      </w:r>
    </w:p>
    <w:p w14:paraId="1AFED197" w14:textId="77777777" w:rsidR="007D6F5B" w:rsidRDefault="007D6F5B" w:rsidP="008F2964">
      <w:pPr>
        <w:pStyle w:val="a3"/>
        <w:spacing w:before="4"/>
        <w:ind w:left="0"/>
        <w:jc w:val="right"/>
      </w:pPr>
    </w:p>
    <w:p w14:paraId="63D740AD" w14:textId="77777777" w:rsidR="001376BF" w:rsidRDefault="001376BF" w:rsidP="006E4511">
      <w:pPr>
        <w:pStyle w:val="1"/>
        <w:ind w:left="0" w:firstLine="0"/>
        <w:jc w:val="center"/>
      </w:pPr>
    </w:p>
    <w:p w14:paraId="3CBB3D96" w14:textId="529972D5" w:rsidR="00022C63" w:rsidRDefault="00923552" w:rsidP="006E4511">
      <w:pPr>
        <w:pStyle w:val="1"/>
        <w:ind w:left="0" w:firstLine="0"/>
        <w:jc w:val="center"/>
      </w:pPr>
      <w:r>
        <w:t>Положение</w:t>
      </w:r>
    </w:p>
    <w:p w14:paraId="76367204" w14:textId="5A9E127C" w:rsidR="00022C63" w:rsidRDefault="00C615AE" w:rsidP="00C615AE">
      <w:pPr>
        <w:jc w:val="center"/>
        <w:rPr>
          <w:b/>
          <w:sz w:val="24"/>
        </w:rPr>
      </w:pPr>
      <w:r>
        <w:rPr>
          <w:b/>
          <w:sz w:val="24"/>
        </w:rPr>
        <w:t>«О присвоении з</w:t>
      </w:r>
      <w:r w:rsidRPr="00C615AE">
        <w:rPr>
          <w:b/>
          <w:sz w:val="24"/>
        </w:rPr>
        <w:t>вания «П</w:t>
      </w:r>
      <w:r>
        <w:rPr>
          <w:b/>
          <w:sz w:val="24"/>
        </w:rPr>
        <w:t xml:space="preserve">очетный житель внутригородского </w:t>
      </w:r>
      <w:r w:rsidRPr="00C615AE">
        <w:rPr>
          <w:b/>
          <w:sz w:val="24"/>
        </w:rPr>
        <w:t>муниципально</w:t>
      </w:r>
      <w:r>
        <w:rPr>
          <w:b/>
          <w:sz w:val="24"/>
        </w:rPr>
        <w:t xml:space="preserve">го образования Санкт-Петербурга </w:t>
      </w:r>
      <w:r w:rsidRPr="00C615AE">
        <w:rPr>
          <w:b/>
          <w:sz w:val="24"/>
        </w:rPr>
        <w:t>Муниципальный округ № 15»</w:t>
      </w:r>
    </w:p>
    <w:p w14:paraId="21C0EB15" w14:textId="4D132551" w:rsidR="00022C63" w:rsidRDefault="00022C63">
      <w:pPr>
        <w:pStyle w:val="a3"/>
        <w:ind w:left="0"/>
        <w:jc w:val="left"/>
        <w:rPr>
          <w:b/>
        </w:rPr>
      </w:pPr>
    </w:p>
    <w:p w14:paraId="2A5C589C" w14:textId="77777777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sz w:val="24"/>
          <w:szCs w:val="24"/>
        </w:rPr>
      </w:pPr>
      <w:r w:rsidRPr="008F2964">
        <w:rPr>
          <w:color w:val="000000"/>
          <w:sz w:val="24"/>
          <w:szCs w:val="24"/>
        </w:rPr>
        <w:t xml:space="preserve">Настоящее Положение о звании «Почетный житель внутригородского муниципального образования Санкт-Петербурга Муниципальный округ №15» (далее - Положение) устанавливает статус и права лиц, награжденных знаком «Почетный житель внутригородского муниципального образования Санкт-Петербурга муниципальный округ №15». </w:t>
      </w:r>
    </w:p>
    <w:p w14:paraId="33C0306A" w14:textId="77777777" w:rsidR="008F2964" w:rsidRPr="008F2964" w:rsidRDefault="008F2964" w:rsidP="008F2964">
      <w:pPr>
        <w:shd w:val="clear" w:color="auto" w:fill="FFFFFF"/>
        <w:adjustRightInd w:val="0"/>
        <w:rPr>
          <w:b/>
          <w:bCs/>
          <w:color w:val="000000"/>
          <w:sz w:val="24"/>
          <w:szCs w:val="24"/>
        </w:rPr>
      </w:pPr>
    </w:p>
    <w:p w14:paraId="6F0E20E1" w14:textId="77777777" w:rsidR="008F2964" w:rsidRPr="008F2964" w:rsidRDefault="008F2964" w:rsidP="008F2964">
      <w:pPr>
        <w:shd w:val="clear" w:color="auto" w:fill="FFFFFF"/>
        <w:adjustRightInd w:val="0"/>
        <w:jc w:val="center"/>
        <w:rPr>
          <w:b/>
          <w:bCs/>
          <w:color w:val="000000"/>
          <w:sz w:val="24"/>
          <w:szCs w:val="24"/>
        </w:rPr>
      </w:pPr>
      <w:r w:rsidRPr="008F2964">
        <w:rPr>
          <w:b/>
          <w:bCs/>
          <w:color w:val="000000"/>
          <w:sz w:val="24"/>
          <w:szCs w:val="24"/>
        </w:rPr>
        <w:t>Статья 1. Общие положения</w:t>
      </w:r>
    </w:p>
    <w:p w14:paraId="0C1057CB" w14:textId="04285E86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sz w:val="24"/>
          <w:szCs w:val="24"/>
        </w:rPr>
      </w:pPr>
      <w:r w:rsidRPr="008F2964">
        <w:rPr>
          <w:color w:val="000000"/>
          <w:sz w:val="24"/>
          <w:szCs w:val="24"/>
        </w:rPr>
        <w:t>1.1. В целях признания выдающихся заслуг жителей внутригородского муниципальног</w:t>
      </w:r>
      <w:r w:rsidR="00340B4E">
        <w:rPr>
          <w:color w:val="000000"/>
          <w:sz w:val="24"/>
          <w:szCs w:val="24"/>
        </w:rPr>
        <w:t>о образования Санкт-Петербурга М</w:t>
      </w:r>
      <w:r w:rsidRPr="008F2964">
        <w:rPr>
          <w:color w:val="000000"/>
          <w:sz w:val="24"/>
          <w:szCs w:val="24"/>
        </w:rPr>
        <w:t>униципальный округ №15 (далее - муниципальное образование), поощрения личной деятельности, направленной на пользу муниципального образования, обеспечение его благополучия и процветания, учреждается звание «Почетный житель внутригородского муниципальног</w:t>
      </w:r>
      <w:r w:rsidR="00340B4E">
        <w:rPr>
          <w:color w:val="000000"/>
          <w:sz w:val="24"/>
          <w:szCs w:val="24"/>
        </w:rPr>
        <w:t>о образования Санкт-Петербурга М</w:t>
      </w:r>
      <w:r w:rsidRPr="008F2964">
        <w:rPr>
          <w:color w:val="000000"/>
          <w:sz w:val="24"/>
          <w:szCs w:val="24"/>
        </w:rPr>
        <w:t>униципальный округ №15» (далее - «Почетный житель»), являющееся высшей наградой муниципального образования.</w:t>
      </w:r>
    </w:p>
    <w:p w14:paraId="6A04CA8E" w14:textId="77777777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sz w:val="24"/>
          <w:szCs w:val="24"/>
        </w:rPr>
      </w:pPr>
      <w:r w:rsidRPr="008F2964">
        <w:rPr>
          <w:color w:val="000000"/>
          <w:sz w:val="24"/>
          <w:szCs w:val="24"/>
        </w:rPr>
        <w:t>1.2. Звание «Почетный житель» присваивается Решением Муниципального Совета внутригородского муниципального образования Санкт-Петербурга Муниципальный округ №15, гражданам Российской Федерации, иностранным гражданам, лицам без гражданства, является персональным, пожизненным и не может быть отозвано, за исключением случаев, предусмотренных</w:t>
      </w:r>
      <w:r w:rsidRPr="008F2964">
        <w:rPr>
          <w:sz w:val="24"/>
          <w:szCs w:val="24"/>
        </w:rPr>
        <w:t xml:space="preserve"> пунктом 2.2.14.</w:t>
      </w:r>
      <w:r w:rsidRPr="008F2964">
        <w:rPr>
          <w:color w:val="000000"/>
          <w:sz w:val="24"/>
          <w:szCs w:val="24"/>
        </w:rPr>
        <w:t xml:space="preserve"> настоящего Положения.</w:t>
      </w:r>
    </w:p>
    <w:p w14:paraId="54DB922F" w14:textId="77777777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sz w:val="24"/>
          <w:szCs w:val="24"/>
        </w:rPr>
      </w:pPr>
      <w:r w:rsidRPr="008F2964">
        <w:rPr>
          <w:color w:val="000000"/>
          <w:sz w:val="24"/>
          <w:szCs w:val="24"/>
        </w:rPr>
        <w:t>1.3. Звание «Почетный житель» не может быть присвоено: лицу, замещающему государственную должность субъекта Российской Федерации; высшему должностному лицу представительного органа местного самоуправления; высшему должностному лицу органа местного самоуправления.</w:t>
      </w:r>
    </w:p>
    <w:p w14:paraId="068404CC" w14:textId="77777777" w:rsidR="008F2964" w:rsidRPr="008F2964" w:rsidRDefault="008F2964" w:rsidP="008F2964">
      <w:pPr>
        <w:shd w:val="clear" w:color="auto" w:fill="FFFFFF"/>
        <w:adjustRightInd w:val="0"/>
        <w:ind w:firstLine="708"/>
        <w:jc w:val="both"/>
        <w:rPr>
          <w:sz w:val="24"/>
          <w:szCs w:val="24"/>
        </w:rPr>
      </w:pPr>
      <w:r w:rsidRPr="008F2964">
        <w:rPr>
          <w:color w:val="000000"/>
          <w:sz w:val="24"/>
          <w:szCs w:val="24"/>
        </w:rPr>
        <w:t xml:space="preserve">Лицу, замещавшему одну из указанных должностей, звание «Почетный житель» может быть присвоено не ранее чем через три года после завершения срока его полномочий или работы в данной должности. </w:t>
      </w:r>
    </w:p>
    <w:p w14:paraId="11B8B2EB" w14:textId="77777777" w:rsidR="008F2964" w:rsidRPr="008F2964" w:rsidRDefault="008F2964" w:rsidP="008F2964">
      <w:pPr>
        <w:shd w:val="clear" w:color="auto" w:fill="FFFFFF"/>
        <w:adjustRightInd w:val="0"/>
        <w:ind w:firstLine="708"/>
        <w:jc w:val="both"/>
        <w:rPr>
          <w:sz w:val="24"/>
          <w:szCs w:val="24"/>
        </w:rPr>
      </w:pPr>
      <w:r w:rsidRPr="008F2964">
        <w:rPr>
          <w:color w:val="000000"/>
          <w:sz w:val="24"/>
          <w:szCs w:val="24"/>
        </w:rPr>
        <w:t>1.4. Звание «Почетный житель» не может быть присвоено лицу, имеющему неснятую или непогашенную судимость.</w:t>
      </w:r>
    </w:p>
    <w:p w14:paraId="75B4ACAC" w14:textId="77777777" w:rsidR="008F2964" w:rsidRPr="008F2964" w:rsidRDefault="008F2964" w:rsidP="008F2964">
      <w:pPr>
        <w:shd w:val="clear" w:color="auto" w:fill="FFFFFF"/>
        <w:adjustRightInd w:val="0"/>
        <w:ind w:firstLine="708"/>
        <w:jc w:val="both"/>
        <w:rPr>
          <w:sz w:val="24"/>
          <w:szCs w:val="24"/>
        </w:rPr>
      </w:pPr>
      <w:r w:rsidRPr="008F2964">
        <w:rPr>
          <w:color w:val="000000"/>
          <w:sz w:val="24"/>
          <w:szCs w:val="24"/>
        </w:rPr>
        <w:t>1.5. Лицу, удостоенному звания «Почетный житель», вручается Знак - «Почетный житель», удостоверение к знаку «Почетный житель», Диплом, графическое изображение которых утверждены Решением Муниципального Совета внутригородского муниципального образования Санкт-Петербурга Муниципальный округ №15 от 08.11.2018 г. № 55.4/5 «Об утверждении нагрудного знака «Почетный житель внутригородского муниципального образования Санкт-Петербурга Муниципальный округ №15»</w:t>
      </w:r>
    </w:p>
    <w:p w14:paraId="2F513161" w14:textId="77777777" w:rsidR="008F2964" w:rsidRPr="008F2964" w:rsidRDefault="008F2964" w:rsidP="008F2964">
      <w:pPr>
        <w:shd w:val="clear" w:color="auto" w:fill="FFFFFF"/>
        <w:adjustRightInd w:val="0"/>
        <w:jc w:val="both"/>
        <w:rPr>
          <w:color w:val="000000"/>
          <w:sz w:val="24"/>
          <w:szCs w:val="24"/>
        </w:rPr>
      </w:pPr>
    </w:p>
    <w:p w14:paraId="58E0297B" w14:textId="77777777" w:rsidR="008F2964" w:rsidRPr="008F2964" w:rsidRDefault="008F2964" w:rsidP="008F2964">
      <w:pPr>
        <w:shd w:val="clear" w:color="auto" w:fill="FFFFFF"/>
        <w:adjustRightInd w:val="0"/>
        <w:jc w:val="center"/>
        <w:rPr>
          <w:b/>
          <w:sz w:val="24"/>
          <w:szCs w:val="24"/>
        </w:rPr>
      </w:pPr>
      <w:r w:rsidRPr="008F2964">
        <w:rPr>
          <w:b/>
          <w:bCs/>
          <w:color w:val="000000"/>
          <w:sz w:val="24"/>
          <w:szCs w:val="24"/>
        </w:rPr>
        <w:t xml:space="preserve">Статья 2. Основания и порядок присвоения звания </w:t>
      </w:r>
      <w:r w:rsidRPr="008F2964">
        <w:rPr>
          <w:b/>
          <w:color w:val="000000"/>
          <w:sz w:val="24"/>
          <w:szCs w:val="24"/>
        </w:rPr>
        <w:t>«Почетный житель».</w:t>
      </w:r>
    </w:p>
    <w:p w14:paraId="2AA44C52" w14:textId="77777777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b/>
          <w:sz w:val="24"/>
          <w:szCs w:val="24"/>
        </w:rPr>
      </w:pPr>
      <w:r w:rsidRPr="008F2964">
        <w:rPr>
          <w:color w:val="000000"/>
          <w:sz w:val="24"/>
          <w:szCs w:val="24"/>
        </w:rPr>
        <w:t>2.1. Основаниями для присвоения лицу звания «Почетный житель» являются:</w:t>
      </w:r>
    </w:p>
    <w:p w14:paraId="7C10AA32" w14:textId="77777777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b/>
          <w:sz w:val="24"/>
          <w:szCs w:val="24"/>
        </w:rPr>
      </w:pPr>
      <w:r w:rsidRPr="008F2964">
        <w:rPr>
          <w:color w:val="000000"/>
          <w:sz w:val="24"/>
          <w:szCs w:val="24"/>
        </w:rPr>
        <w:t>2.1.1. Многолетняя эффективная деятельность на территории муниципального образования в области государственной, муниципальной, политической, научной, образовательной, культурной, хозяйственной, общественной или иной деятельности;</w:t>
      </w:r>
    </w:p>
    <w:p w14:paraId="265E3A26" w14:textId="77777777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b/>
          <w:sz w:val="24"/>
          <w:szCs w:val="24"/>
        </w:rPr>
      </w:pPr>
      <w:r w:rsidRPr="008F2964">
        <w:rPr>
          <w:color w:val="000000"/>
          <w:sz w:val="24"/>
          <w:szCs w:val="24"/>
        </w:rPr>
        <w:t>2.1.2. Совершение мужественных, благородных, высоконравственных, служащих примером, поступков на благо жителей муниципального образования;</w:t>
      </w:r>
    </w:p>
    <w:p w14:paraId="07E9928F" w14:textId="77777777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t xml:space="preserve">2.1.3. Заслуги в области государственной, муниципальной, политической, научной, образовательной, культурной, хозяйственной, общественной или иной деятельности с выдающимися результатами, получившие широкое признание у жителей муниципального </w:t>
      </w:r>
      <w:r w:rsidRPr="008F2964">
        <w:rPr>
          <w:color w:val="000000"/>
          <w:sz w:val="24"/>
          <w:szCs w:val="24"/>
        </w:rPr>
        <w:lastRenderedPageBreak/>
        <w:t>образования.</w:t>
      </w:r>
    </w:p>
    <w:p w14:paraId="26A827C1" w14:textId="77777777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b/>
          <w:sz w:val="24"/>
          <w:szCs w:val="24"/>
        </w:rPr>
      </w:pPr>
      <w:r w:rsidRPr="008F2964">
        <w:rPr>
          <w:color w:val="000000"/>
          <w:spacing w:val="-9"/>
          <w:sz w:val="24"/>
          <w:szCs w:val="24"/>
        </w:rPr>
        <w:t xml:space="preserve">2.2. Звание «Почетный житель» присваивается Решением </w:t>
      </w:r>
      <w:r w:rsidRPr="008F2964">
        <w:rPr>
          <w:color w:val="000000"/>
          <w:sz w:val="24"/>
          <w:szCs w:val="24"/>
        </w:rPr>
        <w:t>Муниципального Совета внутригородского муниципального образования Санкт-Петербурга Муниципальный округ №15</w:t>
      </w:r>
      <w:r w:rsidRPr="008F2964">
        <w:rPr>
          <w:color w:val="000000"/>
          <w:spacing w:val="-9"/>
          <w:sz w:val="24"/>
          <w:szCs w:val="24"/>
        </w:rPr>
        <w:t xml:space="preserve"> по представлению ходатайства и характеристики  депутатов</w:t>
      </w:r>
      <w:r w:rsidRPr="008F2964">
        <w:rPr>
          <w:color w:val="000000"/>
          <w:sz w:val="24"/>
          <w:szCs w:val="24"/>
        </w:rPr>
        <w:t xml:space="preserve"> Муниципального Совета внутригородского муниципального образования Санкт-Петербурга Муниципальный округ №15</w:t>
      </w:r>
      <w:r w:rsidRPr="008F2964">
        <w:rPr>
          <w:color w:val="000000"/>
          <w:spacing w:val="-8"/>
          <w:sz w:val="24"/>
          <w:szCs w:val="24"/>
        </w:rPr>
        <w:t xml:space="preserve">, администраций предприятий, организаций и учреждений всех форм собственности, </w:t>
      </w:r>
      <w:r w:rsidRPr="008F2964">
        <w:rPr>
          <w:color w:val="000000"/>
          <w:spacing w:val="-9"/>
          <w:sz w:val="24"/>
          <w:szCs w:val="24"/>
        </w:rPr>
        <w:t xml:space="preserve">расположенных на территории муниципального образования, или группы граждан, проживающих либо работающих на территории муниципального образования. </w:t>
      </w:r>
    </w:p>
    <w:p w14:paraId="1C09EC9C" w14:textId="77777777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t>Муниципальный Совет внутригородского муниципального образования Санкт-Петербурга Муниципальный округ №15 рассматривает и принимает окончательное решение о присвоении гражданину почетного звания или отклонении его кандидатуры.</w:t>
      </w:r>
    </w:p>
    <w:p w14:paraId="43C6D9D0" w14:textId="77777777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t>2.2.1. Ходатайства о присвоении звания «Почетный житель» вносятся на рассмотрение Муниципального Совета внутригородского муниципального образования Санкт-Петербурга муниципальный округ №15 в виде письменных обращений (писем) и рассматриваются по каждой кандидатуре в отдельности.</w:t>
      </w:r>
      <w:r w:rsidRPr="008F2964">
        <w:rPr>
          <w:rFonts w:eastAsia="Calibri"/>
          <w:color w:val="000000"/>
          <w:spacing w:val="-9"/>
          <w:sz w:val="24"/>
          <w:szCs w:val="24"/>
        </w:rPr>
        <w:t xml:space="preserve"> </w:t>
      </w:r>
    </w:p>
    <w:p w14:paraId="3E9EE2CB" w14:textId="77777777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t>2.2.2. К ходатайству о присвоении звания «Почетный житель» прилагаются следующие документы:</w:t>
      </w:r>
    </w:p>
    <w:p w14:paraId="706F649A" w14:textId="77777777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t>- подробная биография претендента с приложением документов, подтверждающих факты биографии, которые имеют значение для присвоения почетного звания, в том числе справка об отсутствии судимости у претендента;</w:t>
      </w:r>
    </w:p>
    <w:p w14:paraId="7C73667F" w14:textId="77777777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t>- описание заслуг и достижений претендента с приложением подтверждающих их документов;</w:t>
      </w:r>
    </w:p>
    <w:p w14:paraId="72300E65" w14:textId="77777777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t>- один из следующих документов: письмо депутата Муниципального Совета муниципального образования, выписка из протокола собрания трудового коллектива организации, выписка из протокола заседания соответствующего органа общественного объединения, письмо за подписью двух и более Почетных жителей муниципального образования, письмо от группы граждан, зарегистрированных на территории муниципального образования</w:t>
      </w:r>
      <w:r w:rsidRPr="008F2964">
        <w:rPr>
          <w:rFonts w:eastAsia="Calibri"/>
          <w:color w:val="000000"/>
          <w:spacing w:val="-9"/>
          <w:sz w:val="24"/>
          <w:szCs w:val="24"/>
        </w:rPr>
        <w:t xml:space="preserve"> </w:t>
      </w:r>
      <w:r w:rsidRPr="008F2964">
        <w:rPr>
          <w:color w:val="000000"/>
          <w:sz w:val="24"/>
          <w:szCs w:val="24"/>
        </w:rPr>
        <w:t>в количестве не менее 30 человек.</w:t>
      </w:r>
    </w:p>
    <w:p w14:paraId="38A52710" w14:textId="77777777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t>- согласие кандидата на обработку сведений (персональных данных) по форме, согласно Приложению, к настоящему Положению.</w:t>
      </w:r>
    </w:p>
    <w:p w14:paraId="32D859B8" w14:textId="77777777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t>2.2.3. Ходатайства о присвоении звания «Почетный житель», поступившие от лиц, выдвинувших свои кандидатуры, не рассматриваются.</w:t>
      </w:r>
    </w:p>
    <w:p w14:paraId="30F6B792" w14:textId="3E233E2E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t>2.2.4. Решение о присвоении звания «Почетный житель» принимается на заседании Муниципального Совета внутригородского муниципальног</w:t>
      </w:r>
      <w:r w:rsidR="00D846D7">
        <w:rPr>
          <w:color w:val="000000"/>
          <w:sz w:val="24"/>
          <w:szCs w:val="24"/>
        </w:rPr>
        <w:t>о образования Санкт-Петербурга М</w:t>
      </w:r>
      <w:r w:rsidRPr="008F2964">
        <w:rPr>
          <w:color w:val="000000"/>
          <w:sz w:val="24"/>
          <w:szCs w:val="24"/>
        </w:rPr>
        <w:t>униципальный округ № 15 открытым голосованием большинством голосов от установленного числа депутатов Муниципального Совета.</w:t>
      </w:r>
    </w:p>
    <w:p w14:paraId="03ED19B6" w14:textId="77777777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t xml:space="preserve">2.2.5. Присвоение звания «Почетный житель» осуществляется не более чем </w:t>
      </w:r>
      <w:r w:rsidRPr="008F2964">
        <w:rPr>
          <w:sz w:val="24"/>
          <w:szCs w:val="24"/>
        </w:rPr>
        <w:t>пяти</w:t>
      </w:r>
      <w:r w:rsidRPr="008F2964">
        <w:rPr>
          <w:color w:val="FF0000"/>
          <w:sz w:val="24"/>
          <w:szCs w:val="24"/>
        </w:rPr>
        <w:t xml:space="preserve"> </w:t>
      </w:r>
      <w:r w:rsidRPr="008F2964">
        <w:rPr>
          <w:color w:val="000000"/>
          <w:sz w:val="24"/>
          <w:szCs w:val="24"/>
        </w:rPr>
        <w:t>гражданам в год и приурочивается к празднованию Дня города.</w:t>
      </w:r>
    </w:p>
    <w:p w14:paraId="39FFFB0A" w14:textId="67578FD5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t>2.2.6. В исключительных случаях допускается присвоение звания «Почетный житель» сверх установленного норматива на основании Решения Муниципального Совета внутригородского муниципальног</w:t>
      </w:r>
      <w:r w:rsidR="00D846D7">
        <w:rPr>
          <w:color w:val="000000"/>
          <w:sz w:val="24"/>
          <w:szCs w:val="24"/>
        </w:rPr>
        <w:t>о образования Санкт-Петербурга М</w:t>
      </w:r>
      <w:r w:rsidRPr="008F2964">
        <w:rPr>
          <w:color w:val="000000"/>
          <w:sz w:val="24"/>
          <w:szCs w:val="24"/>
        </w:rPr>
        <w:t>униципальный округ №15.</w:t>
      </w:r>
    </w:p>
    <w:p w14:paraId="2C4E70A5" w14:textId="13517E23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t>2.2.7. Знак «Почетный житель» и удостоверение к знаку «Почетный житель» вручаются лицу, удостоенному звания «Почетный житель», председателем Муниципального Совета внутригородского муниципальног</w:t>
      </w:r>
      <w:r w:rsidR="00D846D7">
        <w:rPr>
          <w:color w:val="000000"/>
          <w:sz w:val="24"/>
          <w:szCs w:val="24"/>
        </w:rPr>
        <w:t>о образования Санкт-Петербурга М</w:t>
      </w:r>
      <w:r w:rsidRPr="008F2964">
        <w:rPr>
          <w:color w:val="000000"/>
          <w:sz w:val="24"/>
          <w:szCs w:val="24"/>
        </w:rPr>
        <w:t xml:space="preserve">униципальный округ </w:t>
      </w:r>
      <w:r w:rsidR="00C363CA">
        <w:rPr>
          <w:color w:val="000000"/>
          <w:sz w:val="24"/>
          <w:szCs w:val="24"/>
        </w:rPr>
        <w:t>№15</w:t>
      </w:r>
      <w:r w:rsidRPr="008F2964">
        <w:rPr>
          <w:color w:val="000000"/>
          <w:sz w:val="24"/>
          <w:szCs w:val="24"/>
        </w:rPr>
        <w:t xml:space="preserve"> в торжественной обстановке.</w:t>
      </w:r>
    </w:p>
    <w:p w14:paraId="584444C1" w14:textId="77777777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t xml:space="preserve">2.2.8. Решение Муниципального Совета о присвоении звания «Почетный житель» публикуется в официальном печатном издании муниципального образования. </w:t>
      </w:r>
    </w:p>
    <w:p w14:paraId="4E0E7FA5" w14:textId="5FDD3130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t xml:space="preserve">2.2.9. Сведения о Почетных жителях муниципального образования (Решение Муниципального Совета о присвоении звания «Почетный житель», фотография Почетного жителя с краткими биографическими данными и указанием, за какие заслуги присвоено почетное звание) в тридцатидневный срок заносятся в «Книгу Почетных жителей», которая хранится </w:t>
      </w:r>
      <w:r w:rsidR="00D846D7">
        <w:rPr>
          <w:color w:val="000000"/>
          <w:sz w:val="24"/>
          <w:szCs w:val="24"/>
        </w:rPr>
        <w:t xml:space="preserve">в </w:t>
      </w:r>
      <w:r w:rsidRPr="008F2964">
        <w:rPr>
          <w:color w:val="000000"/>
          <w:sz w:val="24"/>
          <w:szCs w:val="24"/>
        </w:rPr>
        <w:t>муниципальном образовании</w:t>
      </w:r>
    </w:p>
    <w:p w14:paraId="1D43CD7C" w14:textId="77777777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lastRenderedPageBreak/>
        <w:t>2.2.10. Почетные жители имеют право участвовать во всех общественных мероприятиях, проводимых муниципальным образованием, считаться почетными гостями на праздниках по случаю юбилейных дат, отмечаемых в муниципальном образовании.</w:t>
      </w:r>
    </w:p>
    <w:p w14:paraId="4D2EE124" w14:textId="77777777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t>2.2.11. Почетные жители имеют право внеочередного приема у должностных лиц муниципального образования.</w:t>
      </w:r>
    </w:p>
    <w:p w14:paraId="1A800CC7" w14:textId="77777777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t>2.2.13. Почетные жители имеют право вносить на рассмотрение Муниципального Совета вопросы от своего имени.</w:t>
      </w:r>
    </w:p>
    <w:p w14:paraId="3D76FAF2" w14:textId="32208951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t>2.2.14. Почетные жители приглашаются высшим должнос</w:t>
      </w:r>
      <w:r w:rsidR="00D846D7">
        <w:rPr>
          <w:color w:val="000000"/>
          <w:sz w:val="24"/>
          <w:szCs w:val="24"/>
        </w:rPr>
        <w:t>тным лицом м</w:t>
      </w:r>
      <w:r w:rsidRPr="008F2964">
        <w:rPr>
          <w:color w:val="000000"/>
          <w:sz w:val="24"/>
          <w:szCs w:val="24"/>
        </w:rPr>
        <w:t>униципального образования на мероприятия, посвящённые государственным праздника</w:t>
      </w:r>
      <w:r w:rsidR="00D846D7">
        <w:rPr>
          <w:color w:val="000000"/>
          <w:sz w:val="24"/>
          <w:szCs w:val="24"/>
        </w:rPr>
        <w:t>м, праздникам и памятным датам м</w:t>
      </w:r>
      <w:r w:rsidRPr="008F2964">
        <w:rPr>
          <w:color w:val="000000"/>
          <w:sz w:val="24"/>
          <w:szCs w:val="24"/>
        </w:rPr>
        <w:t>униципального образования, и другим важным событиям.</w:t>
      </w:r>
    </w:p>
    <w:p w14:paraId="1885E8CA" w14:textId="3FFF2129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t>2.2.15. Лишение звания «Почетный житель» может быть произведено Решением Муниципального Совета в случае вступления в силу обвинительного приговора суда в отношении лица, удостоенного звания – «Почетный житель».</w:t>
      </w:r>
    </w:p>
    <w:p w14:paraId="64403CCF" w14:textId="77777777" w:rsidR="008F2964" w:rsidRPr="008F2964" w:rsidRDefault="008F2964" w:rsidP="008F2964">
      <w:pPr>
        <w:shd w:val="clear" w:color="auto" w:fill="FFFFFF"/>
        <w:adjustRightInd w:val="0"/>
        <w:ind w:firstLine="720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t>2.2.16. При отмене приговора, на основании которого лицо лишено звания - «Почетный житель», Решение Муниципального Совета признается утратившим силу, а лицо считается восстановленным в правах на звание «Почетный житель».</w:t>
      </w:r>
    </w:p>
    <w:p w14:paraId="0F69D095" w14:textId="77777777" w:rsidR="008F2964" w:rsidRPr="008F2964" w:rsidRDefault="008F2964" w:rsidP="008F2964">
      <w:pPr>
        <w:shd w:val="clear" w:color="auto" w:fill="FFFFFF"/>
        <w:adjustRightInd w:val="0"/>
        <w:jc w:val="both"/>
        <w:rPr>
          <w:color w:val="000000"/>
          <w:sz w:val="24"/>
          <w:szCs w:val="24"/>
        </w:rPr>
      </w:pPr>
    </w:p>
    <w:p w14:paraId="69738F83" w14:textId="77777777" w:rsidR="008F2964" w:rsidRPr="008F2964" w:rsidRDefault="008F2964" w:rsidP="008F2964">
      <w:pPr>
        <w:shd w:val="clear" w:color="auto" w:fill="FFFFFF"/>
        <w:adjustRightInd w:val="0"/>
        <w:jc w:val="both"/>
        <w:rPr>
          <w:color w:val="000000"/>
          <w:sz w:val="24"/>
          <w:szCs w:val="24"/>
        </w:rPr>
      </w:pPr>
    </w:p>
    <w:p w14:paraId="115574F3" w14:textId="77777777" w:rsidR="008F2964" w:rsidRPr="008F2964" w:rsidRDefault="008F2964" w:rsidP="008F2964">
      <w:pPr>
        <w:shd w:val="clear" w:color="auto" w:fill="FFFFFF"/>
        <w:adjustRightInd w:val="0"/>
        <w:jc w:val="both"/>
        <w:rPr>
          <w:color w:val="000000"/>
          <w:sz w:val="24"/>
          <w:szCs w:val="24"/>
        </w:rPr>
      </w:pPr>
    </w:p>
    <w:p w14:paraId="3E10B5B4" w14:textId="60291BB5" w:rsidR="008F2964" w:rsidRDefault="008F2964" w:rsidP="008F2964">
      <w:pPr>
        <w:shd w:val="clear" w:color="auto" w:fill="FFFFFF"/>
        <w:adjustRightInd w:val="0"/>
        <w:jc w:val="both"/>
        <w:rPr>
          <w:color w:val="000000"/>
          <w:sz w:val="24"/>
          <w:szCs w:val="24"/>
        </w:rPr>
      </w:pPr>
    </w:p>
    <w:p w14:paraId="2418D0E9" w14:textId="67135289" w:rsidR="00C057DB" w:rsidRDefault="00C057DB" w:rsidP="008F2964">
      <w:pPr>
        <w:shd w:val="clear" w:color="auto" w:fill="FFFFFF"/>
        <w:adjustRightInd w:val="0"/>
        <w:jc w:val="both"/>
        <w:rPr>
          <w:color w:val="000000"/>
          <w:sz w:val="24"/>
          <w:szCs w:val="24"/>
        </w:rPr>
      </w:pPr>
    </w:p>
    <w:p w14:paraId="6B522E14" w14:textId="77777777" w:rsidR="00C057DB" w:rsidRPr="008F2964" w:rsidRDefault="00C057DB" w:rsidP="008F2964">
      <w:pPr>
        <w:shd w:val="clear" w:color="auto" w:fill="FFFFFF"/>
        <w:adjustRightInd w:val="0"/>
        <w:jc w:val="both"/>
        <w:rPr>
          <w:color w:val="000000"/>
          <w:sz w:val="24"/>
          <w:szCs w:val="24"/>
        </w:rPr>
      </w:pPr>
    </w:p>
    <w:p w14:paraId="10029CD4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7877DA1F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46A1A6F2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6DCE3104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6F57A0D2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0CDF3B52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177EDF06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7514C7C8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17BE21B5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03AF572B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0B96F7AB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001F4B6E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709FDBFF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6E2B98C8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6EE47E15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174BDADB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2BBED27D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0A23731C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6419AA69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15ED729B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613A91F4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185B52E1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1A2AD879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5D77EA98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4328389A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00E1BB3B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7F964AA9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01FDE992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768D5D2A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2467E2EA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</w:p>
    <w:p w14:paraId="19BE3820" w14:textId="543D1879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к</w:t>
      </w:r>
      <w:r w:rsidR="008F2964" w:rsidRPr="008F2964">
        <w:rPr>
          <w:sz w:val="24"/>
          <w:szCs w:val="24"/>
        </w:rPr>
        <w:t xml:space="preserve"> Положению</w:t>
      </w:r>
      <w:r>
        <w:rPr>
          <w:sz w:val="24"/>
          <w:szCs w:val="24"/>
        </w:rPr>
        <w:t xml:space="preserve"> </w:t>
      </w:r>
    </w:p>
    <w:p w14:paraId="47F8D9E4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  <w:r w:rsidRPr="00C057DB">
        <w:rPr>
          <w:sz w:val="24"/>
          <w:szCs w:val="24"/>
        </w:rPr>
        <w:t xml:space="preserve">«О присвоении звания «Почетный </w:t>
      </w:r>
    </w:p>
    <w:p w14:paraId="2F82F7A7" w14:textId="004DE939" w:rsidR="00C057DB" w:rsidRP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  <w:r w:rsidRPr="00C057DB">
        <w:rPr>
          <w:sz w:val="24"/>
          <w:szCs w:val="24"/>
        </w:rPr>
        <w:t>житель внутригородского</w:t>
      </w:r>
    </w:p>
    <w:p w14:paraId="18EE63B9" w14:textId="77777777" w:rsidR="00C057DB" w:rsidRDefault="00C057DB" w:rsidP="00C057DB">
      <w:pPr>
        <w:adjustRightInd w:val="0"/>
        <w:jc w:val="right"/>
        <w:outlineLvl w:val="1"/>
        <w:rPr>
          <w:sz w:val="24"/>
          <w:szCs w:val="24"/>
        </w:rPr>
      </w:pPr>
      <w:r w:rsidRPr="00C057DB">
        <w:rPr>
          <w:sz w:val="24"/>
          <w:szCs w:val="24"/>
        </w:rPr>
        <w:t>муниципального образования</w:t>
      </w:r>
    </w:p>
    <w:p w14:paraId="65AA5B4B" w14:textId="1F10BCD6" w:rsidR="00C057DB" w:rsidRPr="008F2964" w:rsidRDefault="00C057DB" w:rsidP="00C057DB">
      <w:pPr>
        <w:adjustRightInd w:val="0"/>
        <w:jc w:val="right"/>
        <w:outlineLvl w:val="1"/>
        <w:rPr>
          <w:sz w:val="24"/>
          <w:szCs w:val="24"/>
        </w:rPr>
      </w:pPr>
      <w:r w:rsidRPr="00C057DB">
        <w:rPr>
          <w:sz w:val="24"/>
          <w:szCs w:val="24"/>
        </w:rPr>
        <w:t xml:space="preserve"> Санкт-Петербурга</w:t>
      </w:r>
      <w:r>
        <w:rPr>
          <w:sz w:val="24"/>
          <w:szCs w:val="24"/>
        </w:rPr>
        <w:t xml:space="preserve"> </w:t>
      </w:r>
      <w:r w:rsidRPr="00C057DB">
        <w:rPr>
          <w:sz w:val="24"/>
          <w:szCs w:val="24"/>
        </w:rPr>
        <w:t>Муниципальный округ № 15»</w:t>
      </w:r>
    </w:p>
    <w:p w14:paraId="7A59F2BC" w14:textId="77777777" w:rsidR="008F2964" w:rsidRPr="008F2964" w:rsidRDefault="008F2964" w:rsidP="008F2964">
      <w:pPr>
        <w:adjustRightInd w:val="0"/>
        <w:ind w:firstLine="540"/>
        <w:jc w:val="both"/>
        <w:rPr>
          <w:sz w:val="24"/>
          <w:szCs w:val="24"/>
        </w:rPr>
      </w:pPr>
    </w:p>
    <w:p w14:paraId="67C22003" w14:textId="77777777" w:rsidR="008F2964" w:rsidRPr="008F2964" w:rsidRDefault="008F2964" w:rsidP="008F2964">
      <w:pPr>
        <w:rPr>
          <w:sz w:val="24"/>
          <w:szCs w:val="24"/>
        </w:rPr>
      </w:pPr>
    </w:p>
    <w:p w14:paraId="1D530DE6" w14:textId="77777777" w:rsidR="008F2964" w:rsidRPr="008F2964" w:rsidRDefault="008F2964" w:rsidP="008F2964">
      <w:pPr>
        <w:jc w:val="center"/>
        <w:rPr>
          <w:sz w:val="24"/>
          <w:szCs w:val="24"/>
        </w:rPr>
      </w:pPr>
      <w:r w:rsidRPr="008F2964">
        <w:rPr>
          <w:sz w:val="24"/>
          <w:szCs w:val="24"/>
        </w:rPr>
        <w:t>СОГЛАСИЕ</w:t>
      </w:r>
    </w:p>
    <w:p w14:paraId="1648FF3B" w14:textId="77777777" w:rsidR="008F2964" w:rsidRPr="008F2964" w:rsidRDefault="008F2964" w:rsidP="008F2964">
      <w:pPr>
        <w:jc w:val="center"/>
        <w:rPr>
          <w:sz w:val="24"/>
          <w:szCs w:val="24"/>
        </w:rPr>
      </w:pPr>
      <w:r w:rsidRPr="008F2964">
        <w:rPr>
          <w:sz w:val="24"/>
          <w:szCs w:val="24"/>
        </w:rPr>
        <w:t>на обработку сведений (персональных данных)</w:t>
      </w:r>
    </w:p>
    <w:p w14:paraId="097449A3" w14:textId="77777777" w:rsidR="008F2964" w:rsidRPr="008F2964" w:rsidRDefault="008F2964" w:rsidP="008F2964">
      <w:pPr>
        <w:jc w:val="center"/>
        <w:rPr>
          <w:sz w:val="24"/>
          <w:szCs w:val="24"/>
        </w:rPr>
      </w:pPr>
    </w:p>
    <w:p w14:paraId="4D39A577" w14:textId="77777777" w:rsidR="008F2964" w:rsidRPr="008F2964" w:rsidRDefault="008F2964" w:rsidP="008F2964">
      <w:pPr>
        <w:jc w:val="both"/>
        <w:rPr>
          <w:sz w:val="24"/>
          <w:szCs w:val="24"/>
        </w:rPr>
      </w:pPr>
      <w:r w:rsidRPr="008F2964">
        <w:rPr>
          <w:sz w:val="24"/>
          <w:szCs w:val="24"/>
        </w:rPr>
        <w:t>Фамилия, имя, отчество ____________________________________________,</w:t>
      </w:r>
    </w:p>
    <w:p w14:paraId="378DA95D" w14:textId="77777777" w:rsidR="008F2964" w:rsidRPr="008F2964" w:rsidRDefault="008F2964" w:rsidP="008F2964">
      <w:pPr>
        <w:jc w:val="both"/>
        <w:rPr>
          <w:sz w:val="24"/>
          <w:szCs w:val="24"/>
        </w:rPr>
      </w:pPr>
    </w:p>
    <w:p w14:paraId="50A7142C" w14:textId="77777777" w:rsidR="008F2964" w:rsidRPr="008F2964" w:rsidRDefault="008F2964" w:rsidP="008F2964">
      <w:pPr>
        <w:jc w:val="both"/>
        <w:rPr>
          <w:sz w:val="24"/>
          <w:szCs w:val="24"/>
        </w:rPr>
      </w:pPr>
      <w:r w:rsidRPr="008F2964">
        <w:rPr>
          <w:sz w:val="24"/>
          <w:szCs w:val="24"/>
        </w:rPr>
        <w:t>Проживающий (-</w:t>
      </w:r>
      <w:proofErr w:type="spellStart"/>
      <w:r w:rsidRPr="008F2964">
        <w:rPr>
          <w:sz w:val="24"/>
          <w:szCs w:val="24"/>
        </w:rPr>
        <w:t>ая</w:t>
      </w:r>
      <w:proofErr w:type="spellEnd"/>
      <w:r w:rsidRPr="008F2964">
        <w:rPr>
          <w:sz w:val="24"/>
          <w:szCs w:val="24"/>
        </w:rPr>
        <w:t xml:space="preserve">) по </w:t>
      </w:r>
      <w:proofErr w:type="gramStart"/>
      <w:r w:rsidRPr="008F2964">
        <w:rPr>
          <w:sz w:val="24"/>
          <w:szCs w:val="24"/>
        </w:rPr>
        <w:t>адресу:_</w:t>
      </w:r>
      <w:proofErr w:type="gramEnd"/>
      <w:r w:rsidRPr="008F2964">
        <w:rPr>
          <w:sz w:val="24"/>
          <w:szCs w:val="24"/>
        </w:rPr>
        <w:t>______________________________________</w:t>
      </w:r>
    </w:p>
    <w:p w14:paraId="34BDCF73" w14:textId="77777777" w:rsidR="008F2964" w:rsidRPr="008F2964" w:rsidRDefault="008F2964" w:rsidP="008F2964">
      <w:pPr>
        <w:jc w:val="both"/>
        <w:rPr>
          <w:sz w:val="24"/>
          <w:szCs w:val="24"/>
        </w:rPr>
      </w:pPr>
    </w:p>
    <w:p w14:paraId="70CC4518" w14:textId="77777777" w:rsidR="008F2964" w:rsidRPr="008F2964" w:rsidRDefault="008F2964" w:rsidP="008F2964">
      <w:pPr>
        <w:jc w:val="both"/>
        <w:rPr>
          <w:sz w:val="24"/>
          <w:szCs w:val="24"/>
        </w:rPr>
      </w:pPr>
      <w:r w:rsidRPr="008F2964">
        <w:rPr>
          <w:sz w:val="24"/>
          <w:szCs w:val="24"/>
        </w:rPr>
        <w:t xml:space="preserve">документ, удостоверяющий </w:t>
      </w:r>
      <w:proofErr w:type="gramStart"/>
      <w:r w:rsidRPr="008F2964">
        <w:rPr>
          <w:sz w:val="24"/>
          <w:szCs w:val="24"/>
        </w:rPr>
        <w:t>личность:_</w:t>
      </w:r>
      <w:proofErr w:type="gramEnd"/>
      <w:r w:rsidRPr="008F2964">
        <w:rPr>
          <w:sz w:val="24"/>
          <w:szCs w:val="24"/>
        </w:rPr>
        <w:t>________________________________</w:t>
      </w:r>
    </w:p>
    <w:p w14:paraId="67838D26" w14:textId="77777777" w:rsidR="008F2964" w:rsidRPr="008F2964" w:rsidRDefault="008F2964" w:rsidP="008F2964">
      <w:pPr>
        <w:jc w:val="both"/>
        <w:rPr>
          <w:sz w:val="24"/>
          <w:szCs w:val="24"/>
        </w:rPr>
      </w:pPr>
    </w:p>
    <w:p w14:paraId="3CCAC625" w14:textId="77777777" w:rsidR="008F2964" w:rsidRPr="008F2964" w:rsidRDefault="008F2964" w:rsidP="008F2964">
      <w:pPr>
        <w:jc w:val="both"/>
        <w:rPr>
          <w:sz w:val="24"/>
          <w:szCs w:val="24"/>
        </w:rPr>
      </w:pPr>
      <w:r w:rsidRPr="008F2964">
        <w:rPr>
          <w:sz w:val="24"/>
          <w:szCs w:val="24"/>
        </w:rPr>
        <w:t>серия _______________________ номер _______________________________</w:t>
      </w:r>
    </w:p>
    <w:p w14:paraId="4A203D07" w14:textId="77777777" w:rsidR="008F2964" w:rsidRPr="008F2964" w:rsidRDefault="008F2964" w:rsidP="008F2964">
      <w:pPr>
        <w:jc w:val="both"/>
        <w:rPr>
          <w:sz w:val="24"/>
          <w:szCs w:val="24"/>
        </w:rPr>
      </w:pPr>
    </w:p>
    <w:p w14:paraId="51D2093D" w14:textId="77777777" w:rsidR="008F2964" w:rsidRPr="008F2964" w:rsidRDefault="008F2964" w:rsidP="008F2964">
      <w:pPr>
        <w:jc w:val="both"/>
        <w:rPr>
          <w:sz w:val="24"/>
          <w:szCs w:val="24"/>
        </w:rPr>
      </w:pPr>
      <w:r w:rsidRPr="008F2964">
        <w:rPr>
          <w:sz w:val="24"/>
          <w:szCs w:val="24"/>
        </w:rPr>
        <w:t>кем и когда выдан _________________________________________________</w:t>
      </w:r>
    </w:p>
    <w:p w14:paraId="01B93EE2" w14:textId="77777777" w:rsidR="008F2964" w:rsidRPr="008F2964" w:rsidRDefault="008F2964" w:rsidP="008F2964">
      <w:pPr>
        <w:jc w:val="both"/>
        <w:rPr>
          <w:sz w:val="24"/>
          <w:szCs w:val="24"/>
        </w:rPr>
      </w:pPr>
      <w:r w:rsidRPr="008F2964">
        <w:rPr>
          <w:sz w:val="24"/>
          <w:szCs w:val="24"/>
        </w:rPr>
        <w:t xml:space="preserve">даю согласие депутатам </w:t>
      </w:r>
      <w:r w:rsidRPr="008F2964">
        <w:rPr>
          <w:color w:val="000000"/>
          <w:sz w:val="24"/>
          <w:szCs w:val="24"/>
        </w:rPr>
        <w:t xml:space="preserve">Муниципального Совета внутригородского муниципального образования Санкт-Петербурга Муниципальный округ №15 </w:t>
      </w:r>
      <w:r w:rsidRPr="008F2964">
        <w:rPr>
          <w:sz w:val="24"/>
          <w:szCs w:val="24"/>
        </w:rPr>
        <w:t>на обработку сведений (составляющих мои персональные данные), необходимых для представления документов на присвоение звания «Почетный житель внутригородского муниципального образования Санкт-Петербурга Муниципальный округ №15».</w:t>
      </w:r>
    </w:p>
    <w:p w14:paraId="3AAE0FC9" w14:textId="77777777" w:rsidR="008F2964" w:rsidRPr="008F2964" w:rsidRDefault="008F2964" w:rsidP="008F2964">
      <w:pPr>
        <w:jc w:val="both"/>
        <w:rPr>
          <w:sz w:val="24"/>
          <w:szCs w:val="24"/>
        </w:rPr>
      </w:pPr>
      <w:r w:rsidRPr="008F2964">
        <w:rPr>
          <w:sz w:val="24"/>
          <w:szCs w:val="24"/>
        </w:rPr>
        <w:tab/>
        <w:t>Согласен (-на) на совершение следующих действий: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 следующими способами: автоматизированная обработка и обработка без использования средств автоматизации.</w:t>
      </w:r>
    </w:p>
    <w:p w14:paraId="42A067E4" w14:textId="77777777" w:rsidR="008F2964" w:rsidRPr="008F2964" w:rsidRDefault="008F2964" w:rsidP="008F2964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t xml:space="preserve">Я проинформирован (-на), что </w:t>
      </w:r>
      <w:r w:rsidRPr="008F2964">
        <w:rPr>
          <w:sz w:val="24"/>
          <w:szCs w:val="24"/>
        </w:rPr>
        <w:t xml:space="preserve">депутаты </w:t>
      </w:r>
      <w:r w:rsidRPr="008F2964">
        <w:rPr>
          <w:color w:val="000000"/>
          <w:sz w:val="24"/>
          <w:szCs w:val="24"/>
        </w:rPr>
        <w:t>Муниципального Совета внутригородского муниципального образования Санкт-Петербурга Муниципальный округ №15, гарантируют</w:t>
      </w:r>
      <w:r w:rsidRPr="008F2964">
        <w:rPr>
          <w:i/>
          <w:sz w:val="24"/>
          <w:szCs w:val="24"/>
          <w:vertAlign w:val="superscript"/>
        </w:rPr>
        <w:t xml:space="preserve"> </w:t>
      </w:r>
      <w:r w:rsidRPr="008F2964">
        <w:rPr>
          <w:color w:val="000000"/>
          <w:sz w:val="24"/>
          <w:szCs w:val="24"/>
        </w:rPr>
        <w:t>обработку моих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способами.</w:t>
      </w:r>
    </w:p>
    <w:p w14:paraId="1EBE6674" w14:textId="77777777" w:rsidR="008F2964" w:rsidRPr="008F2964" w:rsidRDefault="008F2964" w:rsidP="008F2964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</w:p>
    <w:p w14:paraId="096D34B4" w14:textId="77777777" w:rsidR="008F2964" w:rsidRPr="008F2964" w:rsidRDefault="008F2964" w:rsidP="008F2964">
      <w:pPr>
        <w:jc w:val="both"/>
        <w:rPr>
          <w:sz w:val="24"/>
          <w:szCs w:val="24"/>
        </w:rPr>
      </w:pPr>
      <w:r w:rsidRPr="008F2964">
        <w:rPr>
          <w:sz w:val="24"/>
          <w:szCs w:val="24"/>
        </w:rPr>
        <w:tab/>
        <w:t>Срок действия настоящего согласия с ___________ по _____________.</w:t>
      </w:r>
    </w:p>
    <w:p w14:paraId="3D8B9896" w14:textId="77777777" w:rsidR="008F2964" w:rsidRPr="008F2964" w:rsidRDefault="008F2964" w:rsidP="008F2964">
      <w:pPr>
        <w:jc w:val="both"/>
        <w:rPr>
          <w:sz w:val="24"/>
          <w:szCs w:val="24"/>
        </w:rPr>
      </w:pPr>
    </w:p>
    <w:p w14:paraId="2F697900" w14:textId="77777777" w:rsidR="008F2964" w:rsidRPr="008F2964" w:rsidRDefault="008F2964" w:rsidP="008F2964">
      <w:pPr>
        <w:jc w:val="both"/>
        <w:rPr>
          <w:sz w:val="24"/>
          <w:szCs w:val="24"/>
        </w:rPr>
      </w:pPr>
      <w:r w:rsidRPr="008F2964">
        <w:rPr>
          <w:sz w:val="24"/>
          <w:szCs w:val="24"/>
        </w:rPr>
        <w:tab/>
      </w:r>
    </w:p>
    <w:p w14:paraId="7C53CBEA" w14:textId="77777777" w:rsidR="008F2964" w:rsidRPr="008F2964" w:rsidRDefault="008F2964" w:rsidP="008F2964">
      <w:pPr>
        <w:jc w:val="both"/>
        <w:rPr>
          <w:sz w:val="24"/>
          <w:szCs w:val="24"/>
        </w:rPr>
      </w:pPr>
      <w:r w:rsidRPr="008F2964">
        <w:rPr>
          <w:sz w:val="24"/>
          <w:szCs w:val="24"/>
        </w:rPr>
        <w:tab/>
        <w:t>Настоящее согласие может быть отозвано мной в письменной форме.</w:t>
      </w:r>
    </w:p>
    <w:p w14:paraId="35C2C4D2" w14:textId="77777777" w:rsidR="008F2964" w:rsidRPr="008F2964" w:rsidRDefault="008F2964" w:rsidP="008F2964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8F2964">
        <w:rPr>
          <w:color w:val="000000"/>
          <w:sz w:val="24"/>
          <w:szCs w:val="24"/>
        </w:rPr>
        <w:t>Я подтверждаю, что, давая такое согласие, я действую по собственной воле и в своих интересах.</w:t>
      </w:r>
    </w:p>
    <w:p w14:paraId="0C058D06" w14:textId="77777777" w:rsidR="008F2964" w:rsidRPr="008F2964" w:rsidRDefault="008F2964" w:rsidP="008F2964">
      <w:pPr>
        <w:jc w:val="both"/>
        <w:rPr>
          <w:sz w:val="24"/>
          <w:szCs w:val="24"/>
        </w:rPr>
      </w:pPr>
    </w:p>
    <w:p w14:paraId="4BFFE5C3" w14:textId="77777777" w:rsidR="008F2964" w:rsidRPr="008F2964" w:rsidRDefault="008F2964" w:rsidP="008F2964">
      <w:pPr>
        <w:jc w:val="both"/>
        <w:rPr>
          <w:sz w:val="24"/>
          <w:szCs w:val="24"/>
        </w:rPr>
      </w:pPr>
      <w:r w:rsidRPr="008F2964">
        <w:rPr>
          <w:sz w:val="24"/>
          <w:szCs w:val="24"/>
        </w:rPr>
        <w:t>____ ________20___</w:t>
      </w:r>
      <w:r w:rsidRPr="008F2964">
        <w:rPr>
          <w:sz w:val="24"/>
          <w:szCs w:val="24"/>
        </w:rPr>
        <w:tab/>
        <w:t xml:space="preserve">        ___________________       _____________________</w:t>
      </w:r>
    </w:p>
    <w:p w14:paraId="331E47BA" w14:textId="77777777" w:rsidR="008F2964" w:rsidRPr="008F2964" w:rsidRDefault="008F2964" w:rsidP="008F2964">
      <w:pPr>
        <w:jc w:val="both"/>
        <w:rPr>
          <w:sz w:val="24"/>
          <w:szCs w:val="24"/>
        </w:rPr>
      </w:pPr>
      <w:r w:rsidRPr="008F2964">
        <w:rPr>
          <w:sz w:val="24"/>
          <w:szCs w:val="24"/>
        </w:rPr>
        <w:t xml:space="preserve">           (дата)</w:t>
      </w:r>
      <w:r w:rsidRPr="008F2964">
        <w:rPr>
          <w:sz w:val="24"/>
          <w:szCs w:val="24"/>
        </w:rPr>
        <w:tab/>
      </w:r>
      <w:r w:rsidRPr="008F2964">
        <w:rPr>
          <w:sz w:val="24"/>
          <w:szCs w:val="24"/>
        </w:rPr>
        <w:tab/>
      </w:r>
      <w:r w:rsidRPr="008F2964">
        <w:rPr>
          <w:sz w:val="24"/>
          <w:szCs w:val="24"/>
        </w:rPr>
        <w:tab/>
      </w:r>
      <w:r w:rsidRPr="008F2964">
        <w:rPr>
          <w:sz w:val="24"/>
          <w:szCs w:val="24"/>
        </w:rPr>
        <w:tab/>
        <w:t xml:space="preserve">       </w:t>
      </w:r>
      <w:proofErr w:type="gramStart"/>
      <w:r w:rsidRPr="008F2964">
        <w:rPr>
          <w:sz w:val="24"/>
          <w:szCs w:val="24"/>
        </w:rPr>
        <w:t xml:space="preserve">   (</w:t>
      </w:r>
      <w:proofErr w:type="gramEnd"/>
      <w:r w:rsidRPr="008F2964">
        <w:rPr>
          <w:sz w:val="24"/>
          <w:szCs w:val="24"/>
        </w:rPr>
        <w:t>подпись)</w:t>
      </w:r>
      <w:r w:rsidRPr="008F2964">
        <w:rPr>
          <w:sz w:val="24"/>
          <w:szCs w:val="24"/>
        </w:rPr>
        <w:tab/>
      </w:r>
      <w:r w:rsidRPr="008F2964">
        <w:rPr>
          <w:sz w:val="24"/>
          <w:szCs w:val="24"/>
        </w:rPr>
        <w:tab/>
        <w:t xml:space="preserve">          (расшифровка подписи)</w:t>
      </w:r>
    </w:p>
    <w:p w14:paraId="2BB274E7" w14:textId="77777777" w:rsidR="008F2964" w:rsidRPr="008F2964" w:rsidRDefault="008F2964" w:rsidP="008F2964">
      <w:pPr>
        <w:shd w:val="clear" w:color="auto" w:fill="FFFFFF"/>
        <w:adjustRightInd w:val="0"/>
        <w:jc w:val="both"/>
        <w:rPr>
          <w:color w:val="000000"/>
          <w:sz w:val="24"/>
          <w:szCs w:val="24"/>
        </w:rPr>
      </w:pPr>
    </w:p>
    <w:p w14:paraId="783B7C95" w14:textId="77777777" w:rsidR="008F2964" w:rsidRPr="008F2964" w:rsidRDefault="008F2964" w:rsidP="008F2964">
      <w:pPr>
        <w:shd w:val="clear" w:color="auto" w:fill="FFFFFF"/>
        <w:adjustRightInd w:val="0"/>
        <w:jc w:val="both"/>
        <w:rPr>
          <w:color w:val="000000"/>
          <w:sz w:val="24"/>
          <w:szCs w:val="24"/>
        </w:rPr>
      </w:pPr>
    </w:p>
    <w:p w14:paraId="1D2768F3" w14:textId="77777777" w:rsidR="008F2964" w:rsidRPr="008F2964" w:rsidRDefault="008F2964" w:rsidP="008F2964">
      <w:pPr>
        <w:shd w:val="clear" w:color="auto" w:fill="FFFFFF"/>
        <w:adjustRightInd w:val="0"/>
        <w:jc w:val="right"/>
        <w:rPr>
          <w:color w:val="000000"/>
          <w:sz w:val="24"/>
          <w:szCs w:val="24"/>
        </w:rPr>
      </w:pPr>
    </w:p>
    <w:p w14:paraId="0BF1FFD5" w14:textId="77777777" w:rsidR="008F2964" w:rsidRPr="008F2964" w:rsidRDefault="008F2964" w:rsidP="008F2964">
      <w:pPr>
        <w:jc w:val="right"/>
        <w:rPr>
          <w:sz w:val="24"/>
          <w:szCs w:val="24"/>
        </w:rPr>
      </w:pPr>
    </w:p>
    <w:p w14:paraId="5DF041C7" w14:textId="77777777" w:rsidR="008F2964" w:rsidRPr="008F2964" w:rsidRDefault="008F2964" w:rsidP="008F2964">
      <w:pPr>
        <w:rPr>
          <w:sz w:val="24"/>
          <w:szCs w:val="24"/>
        </w:rPr>
      </w:pPr>
    </w:p>
    <w:p w14:paraId="728B70A9" w14:textId="77777777" w:rsidR="008F2964" w:rsidRPr="008F2964" w:rsidRDefault="008F2964">
      <w:pPr>
        <w:pStyle w:val="a3"/>
        <w:ind w:left="0"/>
        <w:jc w:val="left"/>
        <w:rPr>
          <w:b/>
        </w:rPr>
      </w:pPr>
    </w:p>
    <w:sectPr w:rsidR="008F2964" w:rsidRPr="008F2964">
      <w:pgSz w:w="11910" w:h="16840"/>
      <w:pgMar w:top="1040" w:right="560" w:bottom="1240" w:left="1180" w:header="0" w:footer="10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1993D1" w14:textId="77777777" w:rsidR="0004549A" w:rsidRDefault="0004549A">
      <w:r>
        <w:separator/>
      </w:r>
    </w:p>
  </w:endnote>
  <w:endnote w:type="continuationSeparator" w:id="0">
    <w:p w14:paraId="2383E2C4" w14:textId="77777777" w:rsidR="0004549A" w:rsidRDefault="00045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">
    <w:altName w:val="Times New Roman"/>
    <w:charset w:val="00"/>
    <w:family w:val="auto"/>
    <w:pitch w:val="variable"/>
  </w:font>
  <w:font w:name="Arial Unicode MS">
    <w:altName w:val="Arial"/>
    <w:panose1 w:val="020B0604020202020204"/>
    <w:charset w:val="00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56DC72" w14:textId="77777777" w:rsidR="0004549A" w:rsidRDefault="0004549A">
    <w:pPr>
      <w:pStyle w:val="a3"/>
      <w:spacing w:line="14" w:lineRule="auto"/>
      <w:ind w:left="0"/>
      <w:jc w:val="left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1D10FB3" wp14:editId="6C5418AC">
              <wp:simplePos x="0" y="0"/>
              <wp:positionH relativeFrom="page">
                <wp:posOffset>6830060</wp:posOffset>
              </wp:positionH>
              <wp:positionV relativeFrom="page">
                <wp:posOffset>9881235</wp:posOffset>
              </wp:positionV>
              <wp:extent cx="228600" cy="19431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4365BC" w14:textId="728A1F3F" w:rsidR="0004549A" w:rsidRDefault="0004549A" w:rsidP="0069425F">
                          <w:pPr>
                            <w:pStyle w:val="a3"/>
                            <w:spacing w:before="10"/>
                            <w:ind w:left="0"/>
                            <w:jc w:val="lef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D10FB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7.8pt;margin-top:778.05pt;width:18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" filled="f" stroked="f">
              <v:textbox inset="0,0,0,0">
                <w:txbxContent>
                  <w:p w14:paraId="714365BC" w14:textId="728A1F3F" w:rsidR="0004549A" w:rsidRDefault="0004549A" w:rsidP="0069425F">
                    <w:pPr>
                      <w:pStyle w:val="a3"/>
                      <w:spacing w:before="10"/>
                      <w:ind w:left="0"/>
                      <w:jc w:val="lef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5D44A3" w14:textId="77777777" w:rsidR="0004549A" w:rsidRDefault="0004549A">
      <w:r>
        <w:separator/>
      </w:r>
    </w:p>
  </w:footnote>
  <w:footnote w:type="continuationSeparator" w:id="0">
    <w:p w14:paraId="7FBA8374" w14:textId="77777777" w:rsidR="0004549A" w:rsidRDefault="00045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65B48"/>
    <w:multiLevelType w:val="multilevel"/>
    <w:tmpl w:val="609A4984"/>
    <w:lvl w:ilvl="0">
      <w:start w:val="1"/>
      <w:numFmt w:val="decimal"/>
      <w:lvlText w:val="%1"/>
      <w:lvlJc w:val="left"/>
      <w:pPr>
        <w:ind w:left="522" w:hanging="44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22" w:hanging="44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22" w:hanging="699"/>
      </w:pPr>
      <w:rPr>
        <w:rFonts w:ascii="Times New Roman" w:eastAsia="Times New Roman" w:hAnsi="Times New Roman" w:cs="Times New Roman" w:hint="default"/>
        <w:spacing w:val="-24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413" w:hanging="69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78" w:hanging="69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43" w:hanging="69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7" w:hanging="69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72" w:hanging="69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37" w:hanging="699"/>
      </w:pPr>
      <w:rPr>
        <w:rFonts w:hint="default"/>
        <w:lang w:val="ru-RU" w:eastAsia="en-US" w:bidi="ar-SA"/>
      </w:rPr>
    </w:lvl>
  </w:abstractNum>
  <w:abstractNum w:abstractNumId="1" w15:restartNumberingAfterBreak="0">
    <w:nsid w:val="038708E2"/>
    <w:multiLevelType w:val="multilevel"/>
    <w:tmpl w:val="0A06E6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800"/>
      </w:pPr>
      <w:rPr>
        <w:rFonts w:hint="default"/>
      </w:rPr>
    </w:lvl>
  </w:abstractNum>
  <w:abstractNum w:abstractNumId="2" w15:restartNumberingAfterBreak="0">
    <w:nsid w:val="061E5ABA"/>
    <w:multiLevelType w:val="multilevel"/>
    <w:tmpl w:val="AF3E8764"/>
    <w:lvl w:ilvl="0">
      <w:start w:val="5"/>
      <w:numFmt w:val="decimal"/>
      <w:lvlText w:val="%1"/>
      <w:lvlJc w:val="left"/>
      <w:pPr>
        <w:ind w:left="522" w:hanging="62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22" w:hanging="627"/>
      </w:pPr>
      <w:rPr>
        <w:rFonts w:ascii="Times New Roman" w:eastAsia="Times New Roman" w:hAnsi="Times New Roman" w:cs="Times New Roman" w:hint="default"/>
        <w:b/>
        <w:bCs/>
        <w:spacing w:val="-8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49" w:hanging="62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62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78" w:hanging="62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43" w:hanging="62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7" w:hanging="62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72" w:hanging="62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37" w:hanging="627"/>
      </w:pPr>
      <w:rPr>
        <w:rFonts w:hint="default"/>
        <w:lang w:val="ru-RU" w:eastAsia="en-US" w:bidi="ar-SA"/>
      </w:rPr>
    </w:lvl>
  </w:abstractNum>
  <w:abstractNum w:abstractNumId="3" w15:restartNumberingAfterBreak="0">
    <w:nsid w:val="07DF1D3D"/>
    <w:multiLevelType w:val="hybridMultilevel"/>
    <w:tmpl w:val="BBAC5230"/>
    <w:lvl w:ilvl="0" w:tplc="7A0216E4">
      <w:start w:val="1"/>
      <w:numFmt w:val="decimal"/>
      <w:lvlText w:val="%1."/>
      <w:lvlJc w:val="left"/>
      <w:pPr>
        <w:ind w:left="522" w:hanging="420"/>
      </w:pPr>
      <w:rPr>
        <w:rFonts w:ascii="Times New Roman" w:eastAsia="Times New Roman" w:hAnsi="Times New Roman" w:cs="Times New Roman" w:hint="default"/>
        <w:b/>
        <w:bCs/>
        <w:spacing w:val="-8"/>
        <w:w w:val="100"/>
        <w:sz w:val="24"/>
        <w:szCs w:val="24"/>
        <w:lang w:val="ru-RU" w:eastAsia="en-US" w:bidi="ar-SA"/>
      </w:rPr>
    </w:lvl>
    <w:lvl w:ilvl="1" w:tplc="757EF5FE">
      <w:start w:val="1"/>
      <w:numFmt w:val="decimal"/>
      <w:lvlText w:val="%2."/>
      <w:lvlJc w:val="left"/>
      <w:pPr>
        <w:ind w:left="4312" w:hanging="240"/>
        <w:jc w:val="right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u-RU" w:eastAsia="en-US" w:bidi="ar-SA"/>
      </w:rPr>
    </w:lvl>
    <w:lvl w:ilvl="2" w:tplc="9B442600">
      <w:numFmt w:val="bullet"/>
      <w:lvlText w:val="•"/>
      <w:lvlJc w:val="left"/>
      <w:pPr>
        <w:ind w:left="4969" w:hanging="240"/>
      </w:pPr>
      <w:rPr>
        <w:rFonts w:hint="default"/>
        <w:lang w:val="ru-RU" w:eastAsia="en-US" w:bidi="ar-SA"/>
      </w:rPr>
    </w:lvl>
    <w:lvl w:ilvl="3" w:tplc="1F125108">
      <w:numFmt w:val="bullet"/>
      <w:lvlText w:val="•"/>
      <w:lvlJc w:val="left"/>
      <w:pPr>
        <w:ind w:left="5619" w:hanging="240"/>
      </w:pPr>
      <w:rPr>
        <w:rFonts w:hint="default"/>
        <w:lang w:val="ru-RU" w:eastAsia="en-US" w:bidi="ar-SA"/>
      </w:rPr>
    </w:lvl>
    <w:lvl w:ilvl="4" w:tplc="1060B0CC">
      <w:numFmt w:val="bullet"/>
      <w:lvlText w:val="•"/>
      <w:lvlJc w:val="left"/>
      <w:pPr>
        <w:ind w:left="6268" w:hanging="240"/>
      </w:pPr>
      <w:rPr>
        <w:rFonts w:hint="default"/>
        <w:lang w:val="ru-RU" w:eastAsia="en-US" w:bidi="ar-SA"/>
      </w:rPr>
    </w:lvl>
    <w:lvl w:ilvl="5" w:tplc="01F21A76">
      <w:numFmt w:val="bullet"/>
      <w:lvlText w:val="•"/>
      <w:lvlJc w:val="left"/>
      <w:pPr>
        <w:ind w:left="6918" w:hanging="240"/>
      </w:pPr>
      <w:rPr>
        <w:rFonts w:hint="default"/>
        <w:lang w:val="ru-RU" w:eastAsia="en-US" w:bidi="ar-SA"/>
      </w:rPr>
    </w:lvl>
    <w:lvl w:ilvl="6" w:tplc="928EFB20">
      <w:numFmt w:val="bullet"/>
      <w:lvlText w:val="•"/>
      <w:lvlJc w:val="left"/>
      <w:pPr>
        <w:ind w:left="7568" w:hanging="240"/>
      </w:pPr>
      <w:rPr>
        <w:rFonts w:hint="default"/>
        <w:lang w:val="ru-RU" w:eastAsia="en-US" w:bidi="ar-SA"/>
      </w:rPr>
    </w:lvl>
    <w:lvl w:ilvl="7" w:tplc="922052E4">
      <w:numFmt w:val="bullet"/>
      <w:lvlText w:val="•"/>
      <w:lvlJc w:val="left"/>
      <w:pPr>
        <w:ind w:left="8217" w:hanging="240"/>
      </w:pPr>
      <w:rPr>
        <w:rFonts w:hint="default"/>
        <w:lang w:val="ru-RU" w:eastAsia="en-US" w:bidi="ar-SA"/>
      </w:rPr>
    </w:lvl>
    <w:lvl w:ilvl="8" w:tplc="5D18DC52">
      <w:numFmt w:val="bullet"/>
      <w:lvlText w:val="•"/>
      <w:lvlJc w:val="left"/>
      <w:pPr>
        <w:ind w:left="8867" w:hanging="240"/>
      </w:pPr>
      <w:rPr>
        <w:rFonts w:hint="default"/>
        <w:lang w:val="ru-RU" w:eastAsia="en-US" w:bidi="ar-SA"/>
      </w:rPr>
    </w:lvl>
  </w:abstractNum>
  <w:abstractNum w:abstractNumId="4" w15:restartNumberingAfterBreak="0">
    <w:nsid w:val="170A0485"/>
    <w:multiLevelType w:val="multilevel"/>
    <w:tmpl w:val="036A5928"/>
    <w:lvl w:ilvl="0">
      <w:start w:val="3"/>
      <w:numFmt w:val="decimal"/>
      <w:lvlText w:val="%1"/>
      <w:lvlJc w:val="left"/>
      <w:pPr>
        <w:ind w:left="522" w:hanging="55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22" w:hanging="557"/>
      </w:pPr>
      <w:rPr>
        <w:rFonts w:ascii="Times New Roman" w:eastAsia="Times New Roman" w:hAnsi="Times New Roman" w:cs="Times New Roman" w:hint="default"/>
        <w:b/>
        <w:bCs/>
        <w:spacing w:val="-8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22" w:hanging="754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413" w:hanging="75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78" w:hanging="75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43" w:hanging="75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7" w:hanging="75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72" w:hanging="75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37" w:hanging="754"/>
      </w:pPr>
      <w:rPr>
        <w:rFonts w:hint="default"/>
        <w:lang w:val="ru-RU" w:eastAsia="en-US" w:bidi="ar-SA"/>
      </w:rPr>
    </w:lvl>
  </w:abstractNum>
  <w:abstractNum w:abstractNumId="5" w15:restartNumberingAfterBreak="0">
    <w:nsid w:val="1CA1774B"/>
    <w:multiLevelType w:val="multilevel"/>
    <w:tmpl w:val="52C48C08"/>
    <w:lvl w:ilvl="0">
      <w:start w:val="3"/>
      <w:numFmt w:val="decimal"/>
      <w:lvlText w:val="%1"/>
      <w:lvlJc w:val="left"/>
      <w:pPr>
        <w:ind w:left="522" w:hanging="514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522" w:hanging="514"/>
      </w:pPr>
      <w:rPr>
        <w:rFonts w:ascii="Times New Roman" w:eastAsia="Times New Roman" w:hAnsi="Times New Roman" w:cs="Times New Roman" w:hint="default"/>
        <w:b/>
        <w:bCs/>
        <w:spacing w:val="-27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22" w:hanging="6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3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5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40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45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50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56" w:hanging="600"/>
      </w:pPr>
      <w:rPr>
        <w:rFonts w:hint="default"/>
        <w:lang w:val="ru-RU" w:eastAsia="en-US" w:bidi="ar-SA"/>
      </w:rPr>
    </w:lvl>
  </w:abstractNum>
  <w:abstractNum w:abstractNumId="6" w15:restartNumberingAfterBreak="0">
    <w:nsid w:val="254B73FC"/>
    <w:multiLevelType w:val="multilevel"/>
    <w:tmpl w:val="39EEBB72"/>
    <w:lvl w:ilvl="0">
      <w:start w:val="2"/>
      <w:numFmt w:val="decimal"/>
      <w:lvlText w:val="%1"/>
      <w:lvlJc w:val="left"/>
      <w:pPr>
        <w:ind w:left="942" w:hanging="4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42" w:hanging="42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43" w:hanging="62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522" w:hanging="934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3396" w:hanging="93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24" w:hanging="93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53" w:hanging="93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81" w:hanging="93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09" w:hanging="934"/>
      </w:pPr>
      <w:rPr>
        <w:rFonts w:hint="default"/>
        <w:lang w:val="ru-RU" w:eastAsia="en-US" w:bidi="ar-SA"/>
      </w:rPr>
    </w:lvl>
  </w:abstractNum>
  <w:abstractNum w:abstractNumId="7" w15:restartNumberingAfterBreak="0">
    <w:nsid w:val="26622495"/>
    <w:multiLevelType w:val="multilevel"/>
    <w:tmpl w:val="DDAC88B4"/>
    <w:lvl w:ilvl="0">
      <w:start w:val="2"/>
      <w:numFmt w:val="decimal"/>
      <w:lvlText w:val="%1"/>
      <w:lvlJc w:val="left"/>
      <w:pPr>
        <w:ind w:left="522" w:hanging="44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22" w:hanging="44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24" w:hanging="60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30" w:hanging="60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5" w:hanging="60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40" w:hanging="60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45" w:hanging="60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50" w:hanging="60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56" w:hanging="603"/>
      </w:pPr>
      <w:rPr>
        <w:rFonts w:hint="default"/>
        <w:lang w:val="ru-RU" w:eastAsia="en-US" w:bidi="ar-SA"/>
      </w:rPr>
    </w:lvl>
  </w:abstractNum>
  <w:abstractNum w:abstractNumId="8" w15:restartNumberingAfterBreak="0">
    <w:nsid w:val="2AD14F62"/>
    <w:multiLevelType w:val="multilevel"/>
    <w:tmpl w:val="69F2F69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9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1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66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56" w:hanging="1800"/>
      </w:pPr>
      <w:rPr>
        <w:rFonts w:hint="default"/>
      </w:rPr>
    </w:lvl>
  </w:abstractNum>
  <w:abstractNum w:abstractNumId="9" w15:restartNumberingAfterBreak="0">
    <w:nsid w:val="2C8470E5"/>
    <w:multiLevelType w:val="multilevel"/>
    <w:tmpl w:val="FD204130"/>
    <w:lvl w:ilvl="0">
      <w:start w:val="10"/>
      <w:numFmt w:val="decimal"/>
      <w:lvlText w:val="%1"/>
      <w:lvlJc w:val="left"/>
      <w:pPr>
        <w:ind w:left="522" w:hanging="57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22" w:hanging="579"/>
      </w:pPr>
      <w:rPr>
        <w:rFonts w:ascii="Times New Roman" w:eastAsia="Times New Roman" w:hAnsi="Times New Roman" w:cs="Times New Roman" w:hint="default"/>
        <w:b/>
        <w:bCs/>
        <w:spacing w:val="-24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4168" w:hanging="240"/>
        <w:jc w:val="righ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5494" w:hanging="2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162" w:hanging="2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29" w:hanging="2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96" w:hanging="2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64" w:hanging="2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31" w:hanging="240"/>
      </w:pPr>
      <w:rPr>
        <w:rFonts w:hint="default"/>
        <w:lang w:val="ru-RU" w:eastAsia="en-US" w:bidi="ar-SA"/>
      </w:rPr>
    </w:lvl>
  </w:abstractNum>
  <w:abstractNum w:abstractNumId="10" w15:restartNumberingAfterBreak="0">
    <w:nsid w:val="34BD731C"/>
    <w:multiLevelType w:val="multilevel"/>
    <w:tmpl w:val="A81CE17C"/>
    <w:lvl w:ilvl="0">
      <w:start w:val="5"/>
      <w:numFmt w:val="decimal"/>
      <w:lvlText w:val="%1"/>
      <w:lvlJc w:val="left"/>
      <w:pPr>
        <w:ind w:left="522" w:hanging="63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22" w:hanging="639"/>
      </w:pPr>
      <w:rPr>
        <w:rFonts w:ascii="Times New Roman" w:eastAsia="Times New Roman" w:hAnsi="Times New Roman" w:cs="Times New Roman" w:hint="default"/>
        <w:b/>
        <w:bCs/>
        <w:spacing w:val="-24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6053" w:hanging="240"/>
        <w:jc w:val="right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5743" w:hanging="2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375" w:hanging="2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007" w:hanging="2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639" w:hanging="2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70" w:hanging="2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2" w:hanging="240"/>
      </w:pPr>
      <w:rPr>
        <w:rFonts w:hint="default"/>
        <w:lang w:val="ru-RU" w:eastAsia="en-US" w:bidi="ar-SA"/>
      </w:rPr>
    </w:lvl>
  </w:abstractNum>
  <w:abstractNum w:abstractNumId="11" w15:restartNumberingAfterBreak="0">
    <w:nsid w:val="352F796D"/>
    <w:multiLevelType w:val="multilevel"/>
    <w:tmpl w:val="C9205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ECF5537"/>
    <w:multiLevelType w:val="multilevel"/>
    <w:tmpl w:val="DB025CAE"/>
    <w:lvl w:ilvl="0">
      <w:start w:val="3"/>
      <w:numFmt w:val="decimal"/>
      <w:lvlText w:val="%1"/>
      <w:lvlJc w:val="left"/>
      <w:pPr>
        <w:ind w:left="522" w:hanging="44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22" w:hanging="44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22" w:hanging="6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3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5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40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45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50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56" w:hanging="600"/>
      </w:pPr>
      <w:rPr>
        <w:rFonts w:hint="default"/>
        <w:lang w:val="ru-RU" w:eastAsia="en-US" w:bidi="ar-SA"/>
      </w:rPr>
    </w:lvl>
  </w:abstractNum>
  <w:abstractNum w:abstractNumId="13" w15:restartNumberingAfterBreak="0">
    <w:nsid w:val="48163CFE"/>
    <w:multiLevelType w:val="multilevel"/>
    <w:tmpl w:val="FD983E9A"/>
    <w:lvl w:ilvl="0">
      <w:start w:val="4"/>
      <w:numFmt w:val="decimal"/>
      <w:lvlText w:val="%1"/>
      <w:lvlJc w:val="left"/>
      <w:pPr>
        <w:ind w:left="522" w:hanging="47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22" w:hanging="471"/>
      </w:pPr>
      <w:rPr>
        <w:rFonts w:ascii="Times New Roman" w:eastAsia="Times New Roman" w:hAnsi="Times New Roman" w:cs="Times New Roman" w:hint="default"/>
        <w:b/>
        <w:bCs/>
        <w:spacing w:val="-13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49" w:hanging="47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47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78" w:hanging="47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43" w:hanging="47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7" w:hanging="47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72" w:hanging="47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37" w:hanging="471"/>
      </w:pPr>
      <w:rPr>
        <w:rFonts w:hint="default"/>
        <w:lang w:val="ru-RU" w:eastAsia="en-US" w:bidi="ar-SA"/>
      </w:rPr>
    </w:lvl>
  </w:abstractNum>
  <w:abstractNum w:abstractNumId="14" w15:restartNumberingAfterBreak="0">
    <w:nsid w:val="4C885579"/>
    <w:multiLevelType w:val="multilevel"/>
    <w:tmpl w:val="FC12C28C"/>
    <w:lvl w:ilvl="0">
      <w:start w:val="3"/>
      <w:numFmt w:val="decimal"/>
      <w:lvlText w:val="%1"/>
      <w:lvlJc w:val="left"/>
      <w:pPr>
        <w:ind w:left="942" w:hanging="4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4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22" w:hanging="668"/>
      </w:pPr>
      <w:rPr>
        <w:rFonts w:ascii="Times New Roman" w:eastAsia="Times New Roman" w:hAnsi="Times New Roman" w:cs="Times New Roman" w:hint="default"/>
        <w:spacing w:val="-13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990" w:hanging="66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15" w:hanging="66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40" w:hanging="66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65" w:hanging="66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90" w:hanging="66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16" w:hanging="668"/>
      </w:pPr>
      <w:rPr>
        <w:rFonts w:hint="default"/>
        <w:lang w:val="ru-RU" w:eastAsia="en-US" w:bidi="ar-SA"/>
      </w:rPr>
    </w:lvl>
  </w:abstractNum>
  <w:abstractNum w:abstractNumId="15" w15:restartNumberingAfterBreak="0">
    <w:nsid w:val="565A0F01"/>
    <w:multiLevelType w:val="multilevel"/>
    <w:tmpl w:val="AA5E6BBA"/>
    <w:lvl w:ilvl="0">
      <w:start w:val="7"/>
      <w:numFmt w:val="decimal"/>
      <w:lvlText w:val="%1"/>
      <w:lvlJc w:val="left"/>
      <w:pPr>
        <w:ind w:left="522" w:hanging="45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22" w:hanging="454"/>
      </w:pPr>
      <w:rPr>
        <w:rFonts w:ascii="Times New Roman" w:eastAsia="Times New Roman" w:hAnsi="Times New Roman" w:cs="Times New Roman" w:hint="default"/>
        <w:b/>
        <w:bCs/>
        <w:spacing w:val="-3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22" w:hanging="800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413" w:hanging="8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78" w:hanging="8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43" w:hanging="8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7" w:hanging="8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72" w:hanging="8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37" w:hanging="800"/>
      </w:pPr>
      <w:rPr>
        <w:rFonts w:hint="default"/>
        <w:lang w:val="ru-RU" w:eastAsia="en-US" w:bidi="ar-SA"/>
      </w:rPr>
    </w:lvl>
  </w:abstractNum>
  <w:abstractNum w:abstractNumId="16" w15:restartNumberingAfterBreak="0">
    <w:nsid w:val="56C509D9"/>
    <w:multiLevelType w:val="multilevel"/>
    <w:tmpl w:val="3DF2D7D6"/>
    <w:lvl w:ilvl="0">
      <w:start w:val="2"/>
      <w:numFmt w:val="decimal"/>
      <w:lvlText w:val="%1"/>
      <w:lvlJc w:val="left"/>
      <w:pPr>
        <w:ind w:left="522" w:hanging="46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22" w:hanging="468"/>
      </w:pPr>
      <w:rPr>
        <w:rFonts w:ascii="Times New Roman" w:eastAsia="Times New Roman" w:hAnsi="Times New Roman" w:cs="Times New Roman" w:hint="default"/>
        <w:b/>
        <w:bCs/>
        <w:spacing w:val="-2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22" w:hanging="6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3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5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40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45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50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56" w:hanging="600"/>
      </w:pPr>
      <w:rPr>
        <w:rFonts w:hint="default"/>
        <w:lang w:val="ru-RU" w:eastAsia="en-US" w:bidi="ar-SA"/>
      </w:rPr>
    </w:lvl>
  </w:abstractNum>
  <w:abstractNum w:abstractNumId="17" w15:restartNumberingAfterBreak="0">
    <w:nsid w:val="59280B87"/>
    <w:multiLevelType w:val="multilevel"/>
    <w:tmpl w:val="E594F6C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8" w15:restartNumberingAfterBreak="0">
    <w:nsid w:val="5D2A6236"/>
    <w:multiLevelType w:val="multilevel"/>
    <w:tmpl w:val="A748EA84"/>
    <w:lvl w:ilvl="0">
      <w:start w:val="9"/>
      <w:numFmt w:val="decimal"/>
      <w:lvlText w:val="%1"/>
      <w:lvlJc w:val="left"/>
      <w:pPr>
        <w:ind w:left="522" w:hanging="51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22" w:hanging="519"/>
      </w:pPr>
      <w:rPr>
        <w:rFonts w:ascii="Times New Roman" w:eastAsia="Times New Roman" w:hAnsi="Times New Roman" w:cs="Times New Roman" w:hint="default"/>
        <w:b/>
        <w:bCs/>
        <w:spacing w:val="-22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49" w:hanging="51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51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78" w:hanging="51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43" w:hanging="51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7" w:hanging="51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72" w:hanging="51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37" w:hanging="519"/>
      </w:pPr>
      <w:rPr>
        <w:rFonts w:hint="default"/>
        <w:lang w:val="ru-RU" w:eastAsia="en-US" w:bidi="ar-SA"/>
      </w:rPr>
    </w:lvl>
  </w:abstractNum>
  <w:abstractNum w:abstractNumId="19" w15:restartNumberingAfterBreak="0">
    <w:nsid w:val="620221EA"/>
    <w:multiLevelType w:val="multilevel"/>
    <w:tmpl w:val="885C9340"/>
    <w:lvl w:ilvl="0">
      <w:start w:val="1"/>
      <w:numFmt w:val="decimal"/>
      <w:lvlText w:val="%1"/>
      <w:lvlJc w:val="left"/>
      <w:pPr>
        <w:ind w:left="522" w:hanging="55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22" w:hanging="550"/>
      </w:pPr>
      <w:rPr>
        <w:rFonts w:ascii="Times New Roman" w:eastAsia="Times New Roman" w:hAnsi="Times New Roman" w:cs="Times New Roman" w:hint="default"/>
        <w:b/>
        <w:bCs/>
        <w:spacing w:val="-8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22" w:hanging="60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30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35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40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45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50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56" w:hanging="600"/>
      </w:pPr>
      <w:rPr>
        <w:rFonts w:hint="default"/>
        <w:lang w:val="ru-RU" w:eastAsia="en-US" w:bidi="ar-SA"/>
      </w:rPr>
    </w:lvl>
  </w:abstractNum>
  <w:abstractNum w:abstractNumId="20" w15:restartNumberingAfterBreak="0">
    <w:nsid w:val="67C65F8B"/>
    <w:multiLevelType w:val="hybridMultilevel"/>
    <w:tmpl w:val="242C335C"/>
    <w:lvl w:ilvl="0" w:tplc="DAC69F22">
      <w:numFmt w:val="bullet"/>
      <w:lvlText w:val="–"/>
      <w:lvlJc w:val="left"/>
      <w:pPr>
        <w:ind w:left="522" w:hanging="1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1" w:tplc="65DACB44">
      <w:numFmt w:val="bullet"/>
      <w:lvlText w:val="•"/>
      <w:lvlJc w:val="left"/>
      <w:pPr>
        <w:ind w:left="1484" w:hanging="180"/>
      </w:pPr>
      <w:rPr>
        <w:rFonts w:hint="default"/>
        <w:lang w:val="ru-RU" w:eastAsia="en-US" w:bidi="ar-SA"/>
      </w:rPr>
    </w:lvl>
    <w:lvl w:ilvl="2" w:tplc="6B24D7C8">
      <w:numFmt w:val="bullet"/>
      <w:lvlText w:val="•"/>
      <w:lvlJc w:val="left"/>
      <w:pPr>
        <w:ind w:left="2449" w:hanging="180"/>
      </w:pPr>
      <w:rPr>
        <w:rFonts w:hint="default"/>
        <w:lang w:val="ru-RU" w:eastAsia="en-US" w:bidi="ar-SA"/>
      </w:rPr>
    </w:lvl>
    <w:lvl w:ilvl="3" w:tplc="C0900A2C">
      <w:numFmt w:val="bullet"/>
      <w:lvlText w:val="•"/>
      <w:lvlJc w:val="left"/>
      <w:pPr>
        <w:ind w:left="3413" w:hanging="180"/>
      </w:pPr>
      <w:rPr>
        <w:rFonts w:hint="default"/>
        <w:lang w:val="ru-RU" w:eastAsia="en-US" w:bidi="ar-SA"/>
      </w:rPr>
    </w:lvl>
    <w:lvl w:ilvl="4" w:tplc="989E6830">
      <w:numFmt w:val="bullet"/>
      <w:lvlText w:val="•"/>
      <w:lvlJc w:val="left"/>
      <w:pPr>
        <w:ind w:left="4378" w:hanging="180"/>
      </w:pPr>
      <w:rPr>
        <w:rFonts w:hint="default"/>
        <w:lang w:val="ru-RU" w:eastAsia="en-US" w:bidi="ar-SA"/>
      </w:rPr>
    </w:lvl>
    <w:lvl w:ilvl="5" w:tplc="59A8E1F6">
      <w:numFmt w:val="bullet"/>
      <w:lvlText w:val="•"/>
      <w:lvlJc w:val="left"/>
      <w:pPr>
        <w:ind w:left="5343" w:hanging="180"/>
      </w:pPr>
      <w:rPr>
        <w:rFonts w:hint="default"/>
        <w:lang w:val="ru-RU" w:eastAsia="en-US" w:bidi="ar-SA"/>
      </w:rPr>
    </w:lvl>
    <w:lvl w:ilvl="6" w:tplc="535A0EB4">
      <w:numFmt w:val="bullet"/>
      <w:lvlText w:val="•"/>
      <w:lvlJc w:val="left"/>
      <w:pPr>
        <w:ind w:left="6307" w:hanging="180"/>
      </w:pPr>
      <w:rPr>
        <w:rFonts w:hint="default"/>
        <w:lang w:val="ru-RU" w:eastAsia="en-US" w:bidi="ar-SA"/>
      </w:rPr>
    </w:lvl>
    <w:lvl w:ilvl="7" w:tplc="67EAF702">
      <w:numFmt w:val="bullet"/>
      <w:lvlText w:val="•"/>
      <w:lvlJc w:val="left"/>
      <w:pPr>
        <w:ind w:left="7272" w:hanging="180"/>
      </w:pPr>
      <w:rPr>
        <w:rFonts w:hint="default"/>
        <w:lang w:val="ru-RU" w:eastAsia="en-US" w:bidi="ar-SA"/>
      </w:rPr>
    </w:lvl>
    <w:lvl w:ilvl="8" w:tplc="AD4230B8">
      <w:numFmt w:val="bullet"/>
      <w:lvlText w:val="•"/>
      <w:lvlJc w:val="left"/>
      <w:pPr>
        <w:ind w:left="8237" w:hanging="180"/>
      </w:pPr>
      <w:rPr>
        <w:rFonts w:hint="default"/>
        <w:lang w:val="ru-RU" w:eastAsia="en-US" w:bidi="ar-SA"/>
      </w:rPr>
    </w:lvl>
  </w:abstractNum>
  <w:abstractNum w:abstractNumId="21" w15:restartNumberingAfterBreak="0">
    <w:nsid w:val="6CF95881"/>
    <w:multiLevelType w:val="multilevel"/>
    <w:tmpl w:val="01EE783C"/>
    <w:lvl w:ilvl="0">
      <w:start w:val="4"/>
      <w:numFmt w:val="decimal"/>
      <w:lvlText w:val="%1"/>
      <w:lvlJc w:val="left"/>
      <w:pPr>
        <w:ind w:left="522" w:hanging="55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22" w:hanging="552"/>
      </w:pPr>
      <w:rPr>
        <w:rFonts w:ascii="Times New Roman" w:eastAsia="Times New Roman" w:hAnsi="Times New Roman" w:cs="Times New Roman" w:hint="default"/>
        <w:b/>
        <w:bCs/>
        <w:spacing w:val="-8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22" w:hanging="884"/>
      </w:pPr>
      <w:rPr>
        <w:rFonts w:ascii="Times New Roman" w:eastAsia="Times New Roman" w:hAnsi="Times New Roman" w:cs="Times New Roman" w:hint="default"/>
        <w:spacing w:val="-18"/>
        <w:w w:val="100"/>
        <w:sz w:val="24"/>
        <w:szCs w:val="24"/>
        <w:lang w:val="ru-RU" w:eastAsia="en-US" w:bidi="ar-SA"/>
      </w:rPr>
    </w:lvl>
    <w:lvl w:ilvl="3">
      <w:numFmt w:val="bullet"/>
      <w:lvlText w:val=""/>
      <w:lvlJc w:val="left"/>
      <w:pPr>
        <w:ind w:left="1242" w:hanging="348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4215" w:hanging="3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07" w:hanging="3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99" w:hanging="3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90" w:hanging="3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82" w:hanging="348"/>
      </w:pPr>
      <w:rPr>
        <w:rFonts w:hint="default"/>
        <w:lang w:val="ru-RU" w:eastAsia="en-US" w:bidi="ar-SA"/>
      </w:rPr>
    </w:lvl>
  </w:abstractNum>
  <w:abstractNum w:abstractNumId="22" w15:restartNumberingAfterBreak="0">
    <w:nsid w:val="729516D9"/>
    <w:multiLevelType w:val="multilevel"/>
    <w:tmpl w:val="7C5A0B1E"/>
    <w:lvl w:ilvl="0">
      <w:start w:val="5"/>
      <w:numFmt w:val="decimal"/>
      <w:lvlText w:val="%1"/>
      <w:lvlJc w:val="left"/>
      <w:pPr>
        <w:ind w:left="522" w:hanging="47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22" w:hanging="475"/>
      </w:pPr>
      <w:rPr>
        <w:rFonts w:ascii="Times New Roman" w:eastAsia="Times New Roman" w:hAnsi="Times New Roman" w:cs="Times New Roman" w:hint="default"/>
        <w:b/>
        <w:bCs/>
        <w:spacing w:val="-8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49" w:hanging="47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13" w:hanging="47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78" w:hanging="47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43" w:hanging="47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07" w:hanging="47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72" w:hanging="47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37" w:hanging="475"/>
      </w:pPr>
      <w:rPr>
        <w:rFonts w:hint="default"/>
        <w:lang w:val="ru-RU" w:eastAsia="en-US" w:bidi="ar-SA"/>
      </w:rPr>
    </w:lvl>
  </w:abstractNum>
  <w:abstractNum w:abstractNumId="23" w15:restartNumberingAfterBreak="0">
    <w:nsid w:val="7C355A7F"/>
    <w:multiLevelType w:val="multilevel"/>
    <w:tmpl w:val="AEB01C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82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800"/>
      </w:pPr>
      <w:rPr>
        <w:rFonts w:hint="default"/>
      </w:rPr>
    </w:lvl>
  </w:abstractNum>
  <w:num w:numId="1">
    <w:abstractNumId w:val="3"/>
  </w:num>
  <w:num w:numId="2">
    <w:abstractNumId w:val="22"/>
  </w:num>
  <w:num w:numId="3">
    <w:abstractNumId w:val="13"/>
  </w:num>
  <w:num w:numId="4">
    <w:abstractNumId w:val="4"/>
  </w:num>
  <w:num w:numId="5">
    <w:abstractNumId w:val="20"/>
  </w:num>
  <w:num w:numId="6">
    <w:abstractNumId w:val="6"/>
  </w:num>
  <w:num w:numId="7">
    <w:abstractNumId w:val="9"/>
  </w:num>
  <w:num w:numId="8">
    <w:abstractNumId w:val="18"/>
  </w:num>
  <w:num w:numId="9">
    <w:abstractNumId w:val="15"/>
  </w:num>
  <w:num w:numId="10">
    <w:abstractNumId w:val="2"/>
  </w:num>
  <w:num w:numId="11">
    <w:abstractNumId w:val="21"/>
  </w:num>
  <w:num w:numId="12">
    <w:abstractNumId w:val="14"/>
  </w:num>
  <w:num w:numId="13">
    <w:abstractNumId w:val="7"/>
  </w:num>
  <w:num w:numId="14">
    <w:abstractNumId w:val="19"/>
  </w:num>
  <w:num w:numId="15">
    <w:abstractNumId w:val="10"/>
  </w:num>
  <w:num w:numId="16">
    <w:abstractNumId w:val="5"/>
  </w:num>
  <w:num w:numId="17">
    <w:abstractNumId w:val="12"/>
  </w:num>
  <w:num w:numId="18">
    <w:abstractNumId w:val="16"/>
  </w:num>
  <w:num w:numId="19">
    <w:abstractNumId w:val="0"/>
  </w:num>
  <w:num w:numId="20">
    <w:abstractNumId w:val="11"/>
  </w:num>
  <w:num w:numId="21">
    <w:abstractNumId w:val="17"/>
  </w:num>
  <w:num w:numId="22">
    <w:abstractNumId w:val="1"/>
  </w:num>
  <w:num w:numId="23">
    <w:abstractNumId w:val="8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C63"/>
    <w:rsid w:val="00022C63"/>
    <w:rsid w:val="00025DEB"/>
    <w:rsid w:val="0004549A"/>
    <w:rsid w:val="00045A2A"/>
    <w:rsid w:val="0006106F"/>
    <w:rsid w:val="000F711C"/>
    <w:rsid w:val="0012226B"/>
    <w:rsid w:val="001376BF"/>
    <w:rsid w:val="00144C28"/>
    <w:rsid w:val="00161D35"/>
    <w:rsid w:val="001D7AC8"/>
    <w:rsid w:val="00244128"/>
    <w:rsid w:val="0025792E"/>
    <w:rsid w:val="00293926"/>
    <w:rsid w:val="002B1305"/>
    <w:rsid w:val="00340B4E"/>
    <w:rsid w:val="0034715B"/>
    <w:rsid w:val="003B74D1"/>
    <w:rsid w:val="003E572D"/>
    <w:rsid w:val="00460F37"/>
    <w:rsid w:val="004A5ACB"/>
    <w:rsid w:val="004C5D90"/>
    <w:rsid w:val="004F2629"/>
    <w:rsid w:val="00542B3B"/>
    <w:rsid w:val="005E788B"/>
    <w:rsid w:val="005F4889"/>
    <w:rsid w:val="006245D1"/>
    <w:rsid w:val="006610EF"/>
    <w:rsid w:val="006674A6"/>
    <w:rsid w:val="0069425F"/>
    <w:rsid w:val="006D1164"/>
    <w:rsid w:val="006E4511"/>
    <w:rsid w:val="00753376"/>
    <w:rsid w:val="007708E7"/>
    <w:rsid w:val="00783ADE"/>
    <w:rsid w:val="007D6F5B"/>
    <w:rsid w:val="00813ACE"/>
    <w:rsid w:val="00840E6C"/>
    <w:rsid w:val="0089084B"/>
    <w:rsid w:val="008C3AF6"/>
    <w:rsid w:val="008F2964"/>
    <w:rsid w:val="00923552"/>
    <w:rsid w:val="009D09D5"/>
    <w:rsid w:val="009F0973"/>
    <w:rsid w:val="00A43959"/>
    <w:rsid w:val="00A653C5"/>
    <w:rsid w:val="00A70220"/>
    <w:rsid w:val="00A75BCD"/>
    <w:rsid w:val="00A9762C"/>
    <w:rsid w:val="00B64A8F"/>
    <w:rsid w:val="00B66AE6"/>
    <w:rsid w:val="00B66BBF"/>
    <w:rsid w:val="00B76DEC"/>
    <w:rsid w:val="00C057DB"/>
    <w:rsid w:val="00C363CA"/>
    <w:rsid w:val="00C52F05"/>
    <w:rsid w:val="00C615AE"/>
    <w:rsid w:val="00CA4D66"/>
    <w:rsid w:val="00CC4E7B"/>
    <w:rsid w:val="00D30709"/>
    <w:rsid w:val="00D846D7"/>
    <w:rsid w:val="00DB052E"/>
    <w:rsid w:val="00EC3392"/>
    <w:rsid w:val="00F46DF6"/>
    <w:rsid w:val="00FD5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40E70CE"/>
  <w15:docId w15:val="{8CD0BD67-BF10-4D13-AFBE-9489304AC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27" w:hanging="241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22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73" w:line="458" w:lineRule="exact"/>
      <w:ind w:left="231"/>
      <w:jc w:val="center"/>
    </w:pPr>
    <w:rPr>
      <w:rFonts w:ascii="Arial" w:eastAsia="Arial" w:hAnsi="Arial" w:cs="Arial"/>
      <w:b/>
      <w:bCs/>
      <w:sz w:val="40"/>
      <w:szCs w:val="40"/>
    </w:rPr>
  </w:style>
  <w:style w:type="paragraph" w:styleId="a5">
    <w:name w:val="List Paragraph"/>
    <w:basedOn w:val="a"/>
    <w:uiPriority w:val="1"/>
    <w:qFormat/>
    <w:pPr>
      <w:ind w:left="522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semiHidden/>
    <w:unhideWhenUsed/>
    <w:rsid w:val="004C5D90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89084B"/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69425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9425F"/>
    <w:rPr>
      <w:rFonts w:ascii="Segoe UI" w:eastAsia="Times New Roman" w:hAnsi="Segoe UI" w:cs="Segoe UI"/>
      <w:sz w:val="18"/>
      <w:szCs w:val="18"/>
      <w:lang w:val="ru-RU"/>
    </w:rPr>
  </w:style>
  <w:style w:type="paragraph" w:styleId="aa">
    <w:name w:val="header"/>
    <w:basedOn w:val="a"/>
    <w:link w:val="ab"/>
    <w:uiPriority w:val="99"/>
    <w:unhideWhenUsed/>
    <w:rsid w:val="0069425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9425F"/>
    <w:rPr>
      <w:rFonts w:ascii="Times New Roman" w:eastAsia="Times New Roman" w:hAnsi="Times New Roman" w:cs="Times New Roman"/>
      <w:lang w:val="ru-RU"/>
    </w:rPr>
  </w:style>
  <w:style w:type="paragraph" w:styleId="ac">
    <w:name w:val="footer"/>
    <w:basedOn w:val="a"/>
    <w:link w:val="ad"/>
    <w:uiPriority w:val="99"/>
    <w:unhideWhenUsed/>
    <w:rsid w:val="0069425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69425F"/>
    <w:rPr>
      <w:rFonts w:ascii="Times New Roman" w:eastAsia="Times New Roman" w:hAnsi="Times New Roman" w:cs="Times New Roman"/>
      <w:lang w:val="ru-RU"/>
    </w:rPr>
  </w:style>
  <w:style w:type="paragraph" w:customStyle="1" w:styleId="Standard">
    <w:name w:val="Standard"/>
    <w:rsid w:val="00B66BBF"/>
    <w:pPr>
      <w:widowControl/>
      <w:suppressAutoHyphens/>
      <w:autoSpaceDE/>
      <w:spacing w:after="200" w:line="276" w:lineRule="auto"/>
      <w:textAlignment w:val="baseline"/>
    </w:pPr>
    <w:rPr>
      <w:rFonts w:ascii="Calibri" w:eastAsia="Calibri" w:hAnsi="Calibri" w:cs="F"/>
      <w:kern w:val="3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926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3ACCF-9771-4F97-A6D1-9B2827111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1695</Words>
  <Characters>9667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Местная Администрация</vt:lpstr>
    </vt:vector>
  </TitlesOfParts>
  <Company>Hewlett-Packard</Company>
  <LinksUpToDate>false</LinksUpToDate>
  <CharactersWithSpaces>11340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Местная Администрация</dc:title>
  <dc:creator>СОВЕТ31</dc:creator>
  <cp:lastModifiedBy>Денис Мухин</cp:lastModifiedBy>
  <cp:revision>12</cp:revision>
  <cp:lastPrinted>2020-09-10T08:44:00Z</cp:lastPrinted>
  <dcterms:created xsi:type="dcterms:W3CDTF">2021-04-12T13:42:00Z</dcterms:created>
  <dcterms:modified xsi:type="dcterms:W3CDTF">2021-04-21T07:37:00Z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2020-07-10T00:00:00Z</vt:filetime>
  </property>
</Properties>
</file>