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56CF1C">
      <w:pPr>
        <w:overflowPunct w:val="0"/>
        <w:autoSpaceDE w:val="0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bookmarkStart w:id="4" w:name="_GoBack"/>
      <w:bookmarkEnd w:id="4"/>
      <w:bookmarkStart w:id="0" w:name="_Hlk110946771"/>
      <w:bookmarkStart w:id="1" w:name="bookmark1"/>
      <w:r>
        <w:rPr>
          <w:rFonts w:ascii="Times New Roman" w:hAnsi="Times New Roman" w:eastAsia="Times New Roman" w:cs="Times New Roman"/>
          <w:b/>
          <w:sz w:val="28"/>
          <w:szCs w:val="28"/>
        </w:rPr>
        <w:t>МУНИЦИПАЛЬНЫЙ СОВЕТ</w:t>
      </w:r>
    </w:p>
    <w:p w14:paraId="66949A66">
      <w:pPr>
        <w:overflowPunct w:val="0"/>
        <w:autoSpaceDE w:val="0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ВНУТРИГОРОДСКОГО МУНИЦИПАЛЬНОГО ОБРАЗОВАНИЯ </w:t>
      </w:r>
    </w:p>
    <w:p w14:paraId="0C0E474A">
      <w:pPr>
        <w:overflowPunct w:val="0"/>
        <w:autoSpaceDE w:val="0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ГОРОДА ФЕДЕРАЛЬНОГО ЗНАЧЕНИЯ САНКТ-ПЕТЕРБУРГА </w:t>
      </w:r>
    </w:p>
    <w:p w14:paraId="093A3776">
      <w:pPr>
        <w:pBdr>
          <w:bottom w:val="single" w:color="auto" w:sz="12" w:space="1"/>
        </w:pBdr>
        <w:overflowPunct w:val="0"/>
        <w:autoSpaceDE w:val="0"/>
        <w:jc w:val="center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>МУНИЦИПАЛЬНЫЙ ОКРУГ №15</w:t>
      </w:r>
    </w:p>
    <w:p w14:paraId="643AE570">
      <w:pPr>
        <w:overflowPunct w:val="0"/>
        <w:autoSpaceDE w:val="0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</w:p>
    <w:p w14:paraId="097C5022">
      <w:pPr>
        <w:overflowPunct w:val="0"/>
        <w:autoSpaceDE w:val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sz w:val="28"/>
          <w:szCs w:val="28"/>
        </w:rPr>
        <w:t xml:space="preserve">РЕШЕНИЕ </w:t>
      </w:r>
    </w:p>
    <w:bookmarkEnd w:id="0"/>
    <w:p w14:paraId="27C2FF16">
      <w:pPr>
        <w:overflowPunct w:val="0"/>
        <w:autoSpaceDE w:val="0"/>
        <w:rPr>
          <w:rFonts w:ascii="Times New Roman" w:hAnsi="Times New Roman" w:eastAsia="Times New Roman" w:cs="Times New Roman"/>
          <w:sz w:val="20"/>
          <w:szCs w:val="20"/>
        </w:rPr>
      </w:pPr>
    </w:p>
    <w:p w14:paraId="6178A218">
      <w:pPr>
        <w:tabs>
          <w:tab w:val="left" w:pos="8080"/>
        </w:tabs>
        <w:overflowPunct w:val="0"/>
        <w:autoSpaceDE w:val="0"/>
        <w:rPr>
          <w:rFonts w:eastAsia="Times New Roman" w:cs="Times New Roman"/>
        </w:rPr>
      </w:pPr>
      <w:r>
        <w:rPr>
          <w:rFonts w:ascii="Times New Roman" w:hAnsi="Times New Roman" w:eastAsia="Times New Roman" w:cs="Times New Roman"/>
          <w:b/>
        </w:rPr>
        <w:t xml:space="preserve"> «17» сентября 2024 г.                                                                                                       № 1/4</w:t>
      </w:r>
    </w:p>
    <w:bookmarkEnd w:id="1"/>
    <w:p w14:paraId="0775E746">
      <w:pPr>
        <w:pStyle w:val="7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14:paraId="5E4EAE97">
      <w:pPr>
        <w:pStyle w:val="1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84"/>
        </w:tabs>
        <w:ind w:left="0" w:right="4676"/>
        <w:contextualSpacing w:val="0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  <w:bookmarkStart w:id="2" w:name="_Hlk175147144"/>
      <w:r>
        <w:rPr>
          <w:rFonts w:ascii="Times New Roman" w:hAnsi="Times New Roman" w:cs="Times New Roman"/>
          <w:b/>
          <w:bCs/>
          <w:i/>
          <w:sz w:val="26"/>
          <w:szCs w:val="26"/>
        </w:rPr>
        <w:t>О выборах Заместителя главы внутригородского муниципального образования города федерального значения Санкт-Петербурга муниципальный округ № 15, исполняющего полномочия председателя Муниципального Совета, на постоянной основе</w:t>
      </w:r>
    </w:p>
    <w:bookmarkEnd w:id="2"/>
    <w:p w14:paraId="189DB3A3">
      <w:pPr>
        <w:pStyle w:val="13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284"/>
        </w:tabs>
        <w:ind w:left="0"/>
        <w:contextualSpacing w:val="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1909A330">
      <w:pPr>
        <w:pStyle w:val="7"/>
        <w:shd w:val="clear" w:color="auto" w:fill="auto"/>
        <w:spacing w:line="240" w:lineRule="auto"/>
        <w:ind w:right="20" w:firstLine="740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Законом Санкт-Петербурга от 23.09.2009 № 420-79</w:t>
      </w:r>
      <w:r>
        <w:rPr>
          <w:sz w:val="26"/>
          <w:szCs w:val="26"/>
        </w:rPr>
        <w:br w:type="textWrapping"/>
      </w:r>
      <w:r>
        <w:rPr>
          <w:sz w:val="26"/>
          <w:szCs w:val="26"/>
        </w:rPr>
        <w:t xml:space="preserve">«Об организации местного самоуправления в Санкт-Петербурге», ст. 30 Устава </w:t>
      </w:r>
      <w:r>
        <w:rPr>
          <w:bCs/>
          <w:color w:val="000000"/>
          <w:sz w:val="26"/>
          <w:szCs w:val="26"/>
        </w:rPr>
        <w:t>внутригородского муниципального образования города федерального значения Санкт-Петербурга муниципальный округ № 15</w:t>
      </w:r>
      <w:r>
        <w:rPr>
          <w:sz w:val="26"/>
          <w:szCs w:val="26"/>
        </w:rPr>
        <w:t xml:space="preserve">, заслушав и обсудив Протокол №3 счетной комиссии от «17» сентября 2024 г., Муниципальный Совет </w:t>
      </w:r>
    </w:p>
    <w:p w14:paraId="4E6F65FE">
      <w:pPr>
        <w:pStyle w:val="7"/>
        <w:shd w:val="clear" w:color="auto" w:fill="auto"/>
        <w:spacing w:line="240" w:lineRule="auto"/>
        <w:ind w:right="20" w:firstLine="740"/>
        <w:jc w:val="both"/>
        <w:rPr>
          <w:sz w:val="26"/>
          <w:szCs w:val="26"/>
        </w:rPr>
      </w:pPr>
    </w:p>
    <w:p w14:paraId="514E6A6C">
      <w:pPr>
        <w:ind w:firstLine="70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 Е Ш И Л:</w:t>
      </w:r>
    </w:p>
    <w:p w14:paraId="6EC3B2C3">
      <w:pPr>
        <w:ind w:firstLine="709"/>
        <w:rPr>
          <w:rFonts w:ascii="Times New Roman" w:hAnsi="Times New Roman" w:cs="Times New Roman"/>
          <w:b/>
          <w:sz w:val="26"/>
          <w:szCs w:val="26"/>
        </w:rPr>
      </w:pPr>
    </w:p>
    <w:p w14:paraId="3B329B27">
      <w:pPr>
        <w:tabs>
          <w:tab w:val="left" w:pos="851"/>
        </w:tabs>
        <w:ind w:firstLine="612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1.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 xml:space="preserve">Утвердить протокол счетной комиссии № 3 от «17» сентября 2024 года </w:t>
      </w:r>
      <w:r>
        <w:rPr>
          <w:rFonts w:ascii="Times New Roman" w:hAnsi="Times New Roman" w:cs="Times New Roman"/>
          <w:bCs/>
          <w:sz w:val="26"/>
          <w:szCs w:val="26"/>
        </w:rPr>
        <w:br w:type="textWrapping"/>
      </w:r>
      <w:r>
        <w:rPr>
          <w:rFonts w:ascii="Times New Roman" w:hAnsi="Times New Roman" w:cs="Times New Roman"/>
          <w:bCs/>
          <w:sz w:val="26"/>
          <w:szCs w:val="26"/>
        </w:rPr>
        <w:t xml:space="preserve">о результатах тайного голосования по выборам Заместителя </w:t>
      </w:r>
      <w:bookmarkStart w:id="3" w:name="_Hlk175143652"/>
      <w:r>
        <w:rPr>
          <w:rFonts w:ascii="Times New Roman" w:hAnsi="Times New Roman" w:cs="Times New Roman"/>
          <w:bCs/>
          <w:sz w:val="26"/>
          <w:szCs w:val="26"/>
        </w:rPr>
        <w:t xml:space="preserve">главы внутригородского муниципального образования города федерального значения Санкт-Петербурга муниципальный округ № 15, исполняющего полномочия председателя Муниципального Совета </w:t>
      </w:r>
      <w:bookmarkEnd w:id="3"/>
      <w:r>
        <w:rPr>
          <w:rFonts w:ascii="Times New Roman" w:hAnsi="Times New Roman" w:cs="Times New Roman"/>
          <w:bCs/>
          <w:sz w:val="26"/>
          <w:szCs w:val="26"/>
        </w:rPr>
        <w:t>на постоянной основе.</w:t>
      </w:r>
    </w:p>
    <w:p w14:paraId="46E9C1C2">
      <w:pPr>
        <w:tabs>
          <w:tab w:val="left" w:pos="851"/>
        </w:tabs>
        <w:ind w:firstLine="612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2.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>Считать депутата Степанову Кристину Михайловну избранным Заместителем главы внутригородского муниципального образования города федерального значения Санкт-Петербурга муниципальный округ № 15, исполняющим полномочия председателя Муниципального Совета, на постоянной основе.</w:t>
      </w:r>
    </w:p>
    <w:p w14:paraId="49186A88">
      <w:pPr>
        <w:tabs>
          <w:tab w:val="left" w:pos="851"/>
        </w:tabs>
        <w:ind w:firstLine="612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 </w:t>
      </w:r>
      <w:r>
        <w:rPr>
          <w:rFonts w:ascii="Times New Roman" w:hAnsi="Times New Roman" w:cs="Times New Roman"/>
          <w:sz w:val="26"/>
          <w:szCs w:val="26"/>
        </w:rPr>
        <w:t xml:space="preserve">Избранному Заместителю </w:t>
      </w:r>
      <w:r>
        <w:rPr>
          <w:rFonts w:ascii="Times New Roman" w:hAnsi="Times New Roman" w:cs="Times New Roman"/>
          <w:bCs/>
          <w:sz w:val="26"/>
          <w:szCs w:val="26"/>
        </w:rPr>
        <w:t>главы внутригородского муниципального образования города федерального значения Санкт-Петербурга муниципальный округ № 15, исполняющего полномочия председателя Муниципального Совета</w:t>
      </w:r>
      <w:r>
        <w:rPr>
          <w:rFonts w:ascii="Times New Roman" w:hAnsi="Times New Roman" w:cs="Times New Roman"/>
          <w:sz w:val="26"/>
          <w:szCs w:val="26"/>
        </w:rPr>
        <w:t>, на постоянной основе, Степановой Кристине Михайловне вступить в должность «18» сентября 2024 года.</w:t>
      </w:r>
    </w:p>
    <w:p w14:paraId="619CC5B0">
      <w:pPr>
        <w:tabs>
          <w:tab w:val="left" w:pos="851"/>
        </w:tabs>
        <w:ind w:firstLine="612"/>
        <w:jc w:val="both"/>
        <w:rPr>
          <w:rFonts w:ascii="Times New Roman" w:hAnsi="Times New Roman" w:eastAsia="Times New Roman" w:cs="Times New Roman"/>
          <w:color w:val="auto"/>
          <w:sz w:val="26"/>
          <w:szCs w:val="26"/>
          <w:lang w:eastAsia="en-US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4. </w:t>
      </w:r>
      <w:r>
        <w:rPr>
          <w:rFonts w:ascii="Times New Roman" w:hAnsi="Times New Roman" w:eastAsia="Times New Roman" w:cs="Times New Roman"/>
          <w:color w:val="auto"/>
          <w:sz w:val="26"/>
          <w:szCs w:val="26"/>
          <w:lang w:eastAsia="en-US"/>
        </w:rPr>
        <w:t>Опубликовать (обнародовать) настоящее Решение в установленном порядке, а также разместить на официальном сайте внутригородского муниципального образования города федерального значения Санкт-Петербурга муниципальный округ № 15 в сети «Интернет».</w:t>
      </w:r>
    </w:p>
    <w:p w14:paraId="70E67FB2">
      <w:pPr>
        <w:tabs>
          <w:tab w:val="left" w:pos="851"/>
        </w:tabs>
        <w:ind w:firstLine="612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5.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>Настоящее Решение вступает в силу с момента его принятия.</w:t>
      </w:r>
    </w:p>
    <w:p w14:paraId="596D48EB">
      <w:pPr>
        <w:rPr>
          <w:rFonts w:ascii="Times New Roman" w:hAnsi="Times New Roman" w:cs="Times New Roman"/>
          <w:b/>
          <w:sz w:val="26"/>
          <w:szCs w:val="26"/>
        </w:rPr>
      </w:pPr>
    </w:p>
    <w:p w14:paraId="0264D7C5">
      <w:pPr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Председательствующий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С.Н. Виноградов</w:t>
      </w:r>
    </w:p>
    <w:sectPr>
      <w:pgSz w:w="11905" w:h="16837"/>
      <w:pgMar w:top="1134" w:right="850" w:bottom="1134" w:left="1701" w:header="0" w:footer="6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DD1"/>
    <w:rsid w:val="000365CB"/>
    <w:rsid w:val="00037C75"/>
    <w:rsid w:val="000701B5"/>
    <w:rsid w:val="00071B31"/>
    <w:rsid w:val="000B506E"/>
    <w:rsid w:val="000C1B14"/>
    <w:rsid w:val="00100F8E"/>
    <w:rsid w:val="0010407B"/>
    <w:rsid w:val="00193DEA"/>
    <w:rsid w:val="001A0840"/>
    <w:rsid w:val="001B0F31"/>
    <w:rsid w:val="00231A87"/>
    <w:rsid w:val="00236E46"/>
    <w:rsid w:val="00241237"/>
    <w:rsid w:val="00255C58"/>
    <w:rsid w:val="00257BC8"/>
    <w:rsid w:val="002D600D"/>
    <w:rsid w:val="002E0FE3"/>
    <w:rsid w:val="00326723"/>
    <w:rsid w:val="003504A7"/>
    <w:rsid w:val="003600A9"/>
    <w:rsid w:val="00384D5C"/>
    <w:rsid w:val="003C53F0"/>
    <w:rsid w:val="003E0672"/>
    <w:rsid w:val="00415240"/>
    <w:rsid w:val="00432D6B"/>
    <w:rsid w:val="00451642"/>
    <w:rsid w:val="00453DB9"/>
    <w:rsid w:val="004571BE"/>
    <w:rsid w:val="00464823"/>
    <w:rsid w:val="004B33AF"/>
    <w:rsid w:val="004D73EB"/>
    <w:rsid w:val="004F25C7"/>
    <w:rsid w:val="004F3215"/>
    <w:rsid w:val="005525A4"/>
    <w:rsid w:val="00573118"/>
    <w:rsid w:val="005A3DDF"/>
    <w:rsid w:val="005A5CB4"/>
    <w:rsid w:val="006A3DD7"/>
    <w:rsid w:val="006B6D2B"/>
    <w:rsid w:val="00702022"/>
    <w:rsid w:val="00715A01"/>
    <w:rsid w:val="00720609"/>
    <w:rsid w:val="00723BE7"/>
    <w:rsid w:val="007240A7"/>
    <w:rsid w:val="007660C8"/>
    <w:rsid w:val="00774AF3"/>
    <w:rsid w:val="007A2986"/>
    <w:rsid w:val="007B3DD1"/>
    <w:rsid w:val="007D3894"/>
    <w:rsid w:val="007F6E05"/>
    <w:rsid w:val="008271D2"/>
    <w:rsid w:val="00853D4D"/>
    <w:rsid w:val="00880F3F"/>
    <w:rsid w:val="008E69BB"/>
    <w:rsid w:val="00900EED"/>
    <w:rsid w:val="00925B64"/>
    <w:rsid w:val="00927FF7"/>
    <w:rsid w:val="00985E6A"/>
    <w:rsid w:val="009A238B"/>
    <w:rsid w:val="009B2EE6"/>
    <w:rsid w:val="009C729D"/>
    <w:rsid w:val="00A451B6"/>
    <w:rsid w:val="00A46ADF"/>
    <w:rsid w:val="00A67AE0"/>
    <w:rsid w:val="00A73E36"/>
    <w:rsid w:val="00A82039"/>
    <w:rsid w:val="00AA0F6C"/>
    <w:rsid w:val="00AD14E0"/>
    <w:rsid w:val="00AD7087"/>
    <w:rsid w:val="00AF2B93"/>
    <w:rsid w:val="00B028C9"/>
    <w:rsid w:val="00B111B8"/>
    <w:rsid w:val="00BA28B1"/>
    <w:rsid w:val="00BA7B77"/>
    <w:rsid w:val="00C374C0"/>
    <w:rsid w:val="00C42662"/>
    <w:rsid w:val="00C53DDE"/>
    <w:rsid w:val="00C55C01"/>
    <w:rsid w:val="00C830BD"/>
    <w:rsid w:val="00C947AD"/>
    <w:rsid w:val="00CA1EE5"/>
    <w:rsid w:val="00D0191A"/>
    <w:rsid w:val="00D30FF0"/>
    <w:rsid w:val="00D57AB4"/>
    <w:rsid w:val="00D65568"/>
    <w:rsid w:val="00DA42D2"/>
    <w:rsid w:val="00DE53CA"/>
    <w:rsid w:val="00E439C9"/>
    <w:rsid w:val="00E949CE"/>
    <w:rsid w:val="00F0192A"/>
    <w:rsid w:val="00F1342B"/>
    <w:rsid w:val="00F240A1"/>
    <w:rsid w:val="00F464AF"/>
    <w:rsid w:val="00FC7415"/>
    <w:rsid w:val="00FD13B6"/>
    <w:rsid w:val="00FD5ED9"/>
    <w:rsid w:val="0DAE784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0" w:semiHidden="0" w:name="List Paragraph"/>
  </w:latentStyles>
  <w:style w:type="paragraph" w:default="1" w:styleId="1">
    <w:name w:val="Normal"/>
    <w:uiPriority w:val="0"/>
    <w:pPr>
      <w:spacing w:after="0" w:line="240" w:lineRule="auto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jc w:val="center"/>
      <w:outlineLvl w:val="0"/>
    </w:pPr>
    <w:rPr>
      <w:rFonts w:ascii="Times New Roman" w:hAnsi="Times New Roman" w:eastAsia="Times New Roman" w:cs="Times New Roman"/>
      <w:b/>
      <w:color w:val="auto"/>
      <w:sz w:val="22"/>
      <w:szCs w:val="20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4"/>
    <w:semiHidden/>
    <w:unhideWhenUsed/>
    <w:uiPriority w:val="99"/>
    <w:rPr>
      <w:rFonts w:ascii="Segoe UI" w:hAnsi="Segoe UI" w:cs="Segoe UI"/>
      <w:sz w:val="18"/>
      <w:szCs w:val="18"/>
    </w:rPr>
  </w:style>
  <w:style w:type="character" w:customStyle="1" w:styleId="6">
    <w:name w:val="Основной текст_"/>
    <w:link w:val="7"/>
    <w:uiPriority w:val="0"/>
    <w:rPr>
      <w:rFonts w:ascii="Times New Roman" w:hAnsi="Times New Roman" w:eastAsia="Times New Roman" w:cs="Times New Roman"/>
      <w:sz w:val="23"/>
      <w:szCs w:val="23"/>
      <w:shd w:val="clear" w:color="auto" w:fill="FFFFFF"/>
    </w:rPr>
  </w:style>
  <w:style w:type="paragraph" w:customStyle="1" w:styleId="7">
    <w:name w:val="Основной текст1"/>
    <w:basedOn w:val="1"/>
    <w:link w:val="6"/>
    <w:qFormat/>
    <w:uiPriority w:val="0"/>
    <w:pPr>
      <w:shd w:val="clear" w:color="auto" w:fill="FFFFFF"/>
      <w:spacing w:line="274" w:lineRule="exact"/>
      <w:ind w:hanging="380"/>
    </w:pPr>
    <w:rPr>
      <w:rFonts w:ascii="Times New Roman" w:hAnsi="Times New Roman" w:eastAsia="Times New Roman" w:cs="Times New Roman"/>
      <w:color w:val="auto"/>
      <w:sz w:val="23"/>
      <w:szCs w:val="23"/>
      <w:lang w:eastAsia="en-US"/>
    </w:rPr>
  </w:style>
  <w:style w:type="character" w:customStyle="1" w:styleId="8">
    <w:name w:val="Заголовок №1_"/>
    <w:link w:val="9"/>
    <w:uiPriority w:val="0"/>
    <w:rPr>
      <w:rFonts w:ascii="Times New Roman" w:hAnsi="Times New Roman" w:eastAsia="Times New Roman" w:cs="Times New Roman"/>
      <w:sz w:val="27"/>
      <w:szCs w:val="27"/>
      <w:shd w:val="clear" w:color="auto" w:fill="FFFFFF"/>
    </w:rPr>
  </w:style>
  <w:style w:type="paragraph" w:customStyle="1" w:styleId="9">
    <w:name w:val="Заголовок №1"/>
    <w:basedOn w:val="1"/>
    <w:link w:val="8"/>
    <w:qFormat/>
    <w:uiPriority w:val="0"/>
    <w:pPr>
      <w:shd w:val="clear" w:color="auto" w:fill="FFFFFF"/>
      <w:spacing w:before="240" w:after="240" w:line="0" w:lineRule="atLeast"/>
      <w:outlineLvl w:val="0"/>
    </w:pPr>
    <w:rPr>
      <w:rFonts w:ascii="Times New Roman" w:hAnsi="Times New Roman" w:eastAsia="Times New Roman" w:cs="Times New Roman"/>
      <w:color w:val="auto"/>
      <w:sz w:val="27"/>
      <w:szCs w:val="27"/>
      <w:lang w:eastAsia="en-US"/>
    </w:rPr>
  </w:style>
  <w:style w:type="character" w:customStyle="1" w:styleId="10">
    <w:name w:val="Основной текст (2)_"/>
    <w:link w:val="11"/>
    <w:uiPriority w:val="0"/>
    <w:rPr>
      <w:rFonts w:ascii="Times New Roman" w:hAnsi="Times New Roman" w:eastAsia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 (2)"/>
    <w:basedOn w:val="1"/>
    <w:link w:val="10"/>
    <w:qFormat/>
    <w:uiPriority w:val="0"/>
    <w:pPr>
      <w:shd w:val="clear" w:color="auto" w:fill="FFFFFF"/>
      <w:spacing w:before="240" w:after="240" w:line="226" w:lineRule="exact"/>
    </w:pPr>
    <w:rPr>
      <w:rFonts w:ascii="Times New Roman" w:hAnsi="Times New Roman" w:eastAsia="Times New Roman" w:cs="Times New Roman"/>
      <w:color w:val="auto"/>
      <w:sz w:val="18"/>
      <w:szCs w:val="18"/>
      <w:lang w:eastAsia="en-US"/>
    </w:rPr>
  </w:style>
  <w:style w:type="character" w:customStyle="1" w:styleId="12">
    <w:name w:val="Заголовок 1 Знак"/>
    <w:basedOn w:val="3"/>
    <w:link w:val="2"/>
    <w:qFormat/>
    <w:uiPriority w:val="0"/>
    <w:rPr>
      <w:rFonts w:ascii="Times New Roman" w:hAnsi="Times New Roman" w:eastAsia="Times New Roman" w:cs="Times New Roman"/>
      <w:b/>
      <w:szCs w:val="20"/>
      <w:lang w:eastAsia="ru-RU"/>
    </w:rPr>
  </w:style>
  <w:style w:type="paragraph" w:styleId="13">
    <w:name w:val="List Paragraph"/>
    <w:basedOn w:val="1"/>
    <w:qFormat/>
    <w:uiPriority w:val="0"/>
    <w:pPr>
      <w:ind w:left="720"/>
      <w:contextualSpacing/>
    </w:pPr>
  </w:style>
  <w:style w:type="character" w:customStyle="1" w:styleId="14">
    <w:name w:val="Текст выноски Знак"/>
    <w:basedOn w:val="3"/>
    <w:link w:val="5"/>
    <w:semiHidden/>
    <w:qFormat/>
    <w:uiPriority w:val="99"/>
    <w:rPr>
      <w:rFonts w:ascii="Segoe UI" w:hAnsi="Segoe UI" w:eastAsia="Arial Unicode MS" w:cs="Segoe UI"/>
      <w:color w:val="000000"/>
      <w:sz w:val="18"/>
      <w:szCs w:val="1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323</Words>
  <Characters>1843</Characters>
  <Lines>15</Lines>
  <Paragraphs>4</Paragraphs>
  <TotalTime>0</TotalTime>
  <ScaleCrop>false</ScaleCrop>
  <LinksUpToDate>false</LinksUpToDate>
  <CharactersWithSpaces>2162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2024-09-12T13:40:00Z</dcterms:created>
  <dc:creator>Татьяна</dc:creator>
  <cp:lastModifiedBy>Елена Сафронова</cp:lastModifiedBy>
  <cp:lastPrinted>2024-09-12T10:57:00Z</cp:lastPrinted>
  <dcterms:modified xsi:type="dcterms:W3CDTF">2024-09-19T19:44:58Z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E951422D3C1B442BB65B57F40EF7A380_13</vt:lpwstr>
  </property>
</Properties>
</file>