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09A" w:rsidRDefault="00BF709A" w:rsidP="00BF70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BF709A" w:rsidRDefault="00BF709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09A" w:rsidRDefault="00BF709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2957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Обобщенная информация об исполнении </w:t>
      </w:r>
      <w:r w:rsidR="00F279B2" w:rsidRPr="002957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bookmarkEnd w:id="0"/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(ненадлежащем исполнении) лицами, замещающими муниципальные должности </w:t>
      </w: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депутата </w:t>
      </w:r>
      <w:r w:rsidR="00FC1B2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 Санкт-Петербурга 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991E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Суздальское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91E8F"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обязанности </w:t>
      </w:r>
      <w:r w:rsidR="00991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представить сведения о доходах, </w:t>
      </w:r>
      <w:r w:rsidR="00991E8F"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имуществе </w:t>
      </w:r>
      <w:r w:rsidR="00991E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91E8F"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обязательствах имущественного характера</w:t>
      </w:r>
      <w:r w:rsidR="00991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сведений о расходах, </w:t>
      </w:r>
      <w:r w:rsidR="00991E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 возникновения у данных лиц</w:t>
      </w:r>
      <w:r w:rsidR="00991E8F" w:rsidRPr="00876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оснований для предоставления свед</w:t>
      </w:r>
      <w:r w:rsidR="00991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ений </w:t>
      </w:r>
      <w:r w:rsidR="00991E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расходах в соответствии </w:t>
      </w:r>
      <w:r w:rsidR="00991E8F" w:rsidRPr="00876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Федеральным законом № 230-ФЗ «О контроле </w:t>
      </w:r>
      <w:r w:rsidR="00991E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91E8F" w:rsidRPr="00876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соответствием расходов лиц, замещающих государственные должности, и иных лиц </w:t>
      </w:r>
      <w:r w:rsidR="00991E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91E8F" w:rsidRPr="00876C5B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доходам»</w:t>
      </w:r>
      <w:r w:rsidR="00991E8F" w:rsidRPr="001C0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1E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отчетный 2025 год.</w:t>
      </w:r>
    </w:p>
    <w:p w:rsidR="00D27F11" w:rsidRDefault="00B54C3A" w:rsidP="003079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43D86" w:rsidRPr="00305FA1" w:rsidRDefault="00843D86" w:rsidP="00843D8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лиц, замещающих муниципальные должности депутата </w:t>
      </w:r>
      <w:r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Количество лиц, замещающих 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ниципальные должности депутата</w:t>
      </w:r>
      <w:r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исполнивших обязанность представить сведения о доходах, расходах, об имуществе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обязательствах имущественного характера в соответствии с частью 1 статьи 3 Федерального закона «О контроле за соответствием расходов лиц, замещающих государственные должности, и иных лиц их доходам»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305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B54C3A" w:rsidRDefault="00B54C3A" w:rsidP="00B54C3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F19" w:rsidRDefault="00447F19"/>
    <w:sectPr w:rsidR="00447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EB7"/>
    <w:rsid w:val="0007640A"/>
    <w:rsid w:val="00212657"/>
    <w:rsid w:val="002957EE"/>
    <w:rsid w:val="002E6CCD"/>
    <w:rsid w:val="0030796A"/>
    <w:rsid w:val="003E5CD9"/>
    <w:rsid w:val="00447F19"/>
    <w:rsid w:val="004A6892"/>
    <w:rsid w:val="005C1808"/>
    <w:rsid w:val="0067124F"/>
    <w:rsid w:val="00843D86"/>
    <w:rsid w:val="008F3DF1"/>
    <w:rsid w:val="00903356"/>
    <w:rsid w:val="00920EB7"/>
    <w:rsid w:val="00975465"/>
    <w:rsid w:val="00991E8F"/>
    <w:rsid w:val="00B54C3A"/>
    <w:rsid w:val="00BF709A"/>
    <w:rsid w:val="00D27F11"/>
    <w:rsid w:val="00D462D6"/>
    <w:rsid w:val="00EF50C4"/>
    <w:rsid w:val="00F22371"/>
    <w:rsid w:val="00F279B2"/>
    <w:rsid w:val="00F66C28"/>
    <w:rsid w:val="00FC1B2E"/>
    <w:rsid w:val="00FC62CF"/>
    <w:rsid w:val="00FC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87C30-EE20-4661-B5BE-EFCB8563F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79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Баринова Ксения Андреевна</dc:creator>
  <cp:keywords/>
  <dc:description/>
  <cp:lastModifiedBy>Адаменко Анна Анатольевна</cp:lastModifiedBy>
  <cp:revision>2</cp:revision>
  <cp:lastPrinted>2023-04-12T07:06:00Z</cp:lastPrinted>
  <dcterms:created xsi:type="dcterms:W3CDTF">2026-05-18T07:54:00Z</dcterms:created>
  <dcterms:modified xsi:type="dcterms:W3CDTF">2026-05-18T07:54:00Z</dcterms:modified>
</cp:coreProperties>
</file>