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A1D" w:rsidRPr="00CB0A1D" w:rsidRDefault="00CB0A1D" w:rsidP="00CB0A1D">
      <w:pPr>
        <w:keepNext/>
        <w:jc w:val="center"/>
        <w:outlineLvl w:val="0"/>
        <w:rPr>
          <w:rFonts w:ascii="Times New Roman" w:eastAsia="Times New Roman" w:hAnsi="Times New Roman" w:cs="Times New Roman"/>
          <w:b/>
          <w:color w:val="auto"/>
          <w:sz w:val="30"/>
          <w:szCs w:val="30"/>
          <w:lang w:val="ru-RU"/>
        </w:rPr>
      </w:pPr>
      <w:bookmarkStart w:id="0" w:name="_GoBack"/>
      <w:bookmarkEnd w:id="0"/>
      <w:r w:rsidRPr="00CB0A1D">
        <w:rPr>
          <w:rFonts w:ascii="Times New Roman" w:eastAsia="Times New Roman" w:hAnsi="Times New Roman" w:cs="Times New Roman"/>
          <w:b/>
          <w:color w:val="auto"/>
          <w:sz w:val="30"/>
          <w:szCs w:val="30"/>
          <w:lang w:val="ru-RU"/>
        </w:rPr>
        <w:t>МУНИЦИПАЛЬНЫЙ СОВЕТ</w:t>
      </w:r>
    </w:p>
    <w:p w:rsidR="00CB0A1D" w:rsidRPr="00CB0A1D" w:rsidRDefault="00CB0A1D" w:rsidP="00CB0A1D">
      <w:pPr>
        <w:keepNext/>
        <w:jc w:val="center"/>
        <w:outlineLvl w:val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  <w:r w:rsidRPr="00CB0A1D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>внутригородского муниципального образования Санкт-Петербурга</w:t>
      </w:r>
    </w:p>
    <w:p w:rsidR="00CB0A1D" w:rsidRPr="00CB0A1D" w:rsidRDefault="00CB0A1D" w:rsidP="00CB0A1D">
      <w:pPr>
        <w:keepNext/>
        <w:jc w:val="center"/>
        <w:outlineLvl w:val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  <w:r w:rsidRPr="00CB0A1D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>Муниципальный округ № 15</w:t>
      </w:r>
    </w:p>
    <w:p w:rsidR="00CB0A1D" w:rsidRPr="00CB0A1D" w:rsidRDefault="00CB0A1D" w:rsidP="00CB0A1D">
      <w:pPr>
        <w:jc w:val="center"/>
        <w:rPr>
          <w:rFonts w:ascii="Times New Roman" w:eastAsia="Times New Roman" w:hAnsi="Times New Roman" w:cs="Times New Roman"/>
          <w:b/>
          <w:color w:val="auto"/>
          <w:sz w:val="18"/>
          <w:lang w:val="ru-RU"/>
        </w:rPr>
      </w:pPr>
      <w:r w:rsidRPr="00CB0A1D">
        <w:rPr>
          <w:rFonts w:ascii="Times New Roman" w:eastAsia="Times New Roman" w:hAnsi="Times New Roman" w:cs="Times New Roman"/>
          <w:b/>
          <w:color w:val="auto"/>
          <w:sz w:val="18"/>
          <w:lang w:val="ru-RU"/>
        </w:rPr>
        <w:t>___________________________________________________________________________________________________</w:t>
      </w:r>
    </w:p>
    <w:p w:rsidR="00CB0A1D" w:rsidRPr="00CB0A1D" w:rsidRDefault="00CB0A1D" w:rsidP="00CB0A1D">
      <w:pPr>
        <w:jc w:val="center"/>
        <w:rPr>
          <w:rFonts w:ascii="Times New Roman" w:eastAsia="Times New Roman" w:hAnsi="Times New Roman" w:cs="Times New Roman"/>
          <w:color w:val="auto"/>
          <w:lang w:val="ru-RU"/>
        </w:rPr>
      </w:pPr>
    </w:p>
    <w:p w:rsidR="00CB0A1D" w:rsidRPr="00CB0A1D" w:rsidRDefault="00CB0A1D" w:rsidP="00CB0A1D">
      <w:pPr>
        <w:rPr>
          <w:rFonts w:ascii="Times New Roman" w:eastAsia="Times New Roman" w:hAnsi="Times New Roman" w:cs="Times New Roman"/>
          <w:color w:val="auto"/>
          <w:lang w:val="ru-RU"/>
        </w:rPr>
      </w:pPr>
      <w:r w:rsidRPr="00CB0A1D">
        <w:rPr>
          <w:rFonts w:ascii="Times New Roman" w:eastAsia="Times New Roman" w:hAnsi="Times New Roman" w:cs="Times New Roman"/>
          <w:b/>
          <w:bCs/>
          <w:color w:val="auto"/>
          <w:lang w:val="ru-RU"/>
        </w:rPr>
        <w:t> </w:t>
      </w:r>
    </w:p>
    <w:p w:rsidR="00CB0A1D" w:rsidRPr="00CB0A1D" w:rsidRDefault="00CB0A1D" w:rsidP="00CB0A1D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CB0A1D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РЕШЕНИЕ </w:t>
      </w:r>
    </w:p>
    <w:p w:rsidR="00CB0A1D" w:rsidRPr="00CB0A1D" w:rsidRDefault="00CB0A1D" w:rsidP="00CB0A1D">
      <w:pPr>
        <w:rPr>
          <w:rFonts w:ascii="Times New Roman" w:eastAsia="Times New Roman" w:hAnsi="Times New Roman" w:cs="Times New Roman"/>
          <w:color w:val="auto"/>
          <w:lang w:val="ru-RU"/>
        </w:rPr>
      </w:pPr>
      <w:r w:rsidRPr="00CB0A1D">
        <w:rPr>
          <w:rFonts w:ascii="Times New Roman" w:eastAsia="Times New Roman" w:hAnsi="Times New Roman" w:cs="Times New Roman"/>
          <w:b/>
          <w:bCs/>
          <w:color w:val="auto"/>
          <w:lang w:val="ru-RU"/>
        </w:rPr>
        <w:t> </w:t>
      </w:r>
    </w:p>
    <w:p w:rsidR="00CB0A1D" w:rsidRPr="00CB0A1D" w:rsidRDefault="00CB0A1D" w:rsidP="00CB0A1D">
      <w:pPr>
        <w:rPr>
          <w:rFonts w:ascii="Times New Roman" w:eastAsia="Times New Roman" w:hAnsi="Times New Roman" w:cs="Times New Roman"/>
          <w:color w:val="auto"/>
          <w:lang w:val="ru-RU"/>
        </w:rPr>
      </w:pPr>
      <w:r w:rsidRPr="00CB0A1D">
        <w:rPr>
          <w:rFonts w:ascii="Times New Roman" w:eastAsia="Times New Roman" w:hAnsi="Times New Roman" w:cs="Times New Roman"/>
          <w:b/>
          <w:bCs/>
          <w:color w:val="auto"/>
          <w:lang w:val="ru-RU"/>
        </w:rPr>
        <w:t> </w:t>
      </w:r>
    </w:p>
    <w:p w:rsidR="00CB0A1D" w:rsidRPr="00CB0A1D" w:rsidRDefault="00CB0A1D" w:rsidP="00CB0A1D">
      <w:pPr>
        <w:rPr>
          <w:rFonts w:ascii="Times New Roman" w:eastAsia="Times New Roman" w:hAnsi="Times New Roman" w:cs="Times New Roman"/>
          <w:b/>
          <w:color w:val="auto"/>
          <w:lang w:val="ru-RU"/>
        </w:rPr>
      </w:pPr>
      <w:r>
        <w:rPr>
          <w:rFonts w:ascii="Times New Roman" w:eastAsia="Times New Roman" w:hAnsi="Times New Roman" w:cs="Times New Roman"/>
          <w:b/>
          <w:color w:val="auto"/>
          <w:lang w:val="ru-RU"/>
        </w:rPr>
        <w:t>00.00.2017</w:t>
      </w:r>
      <w:r w:rsidRPr="00CB0A1D">
        <w:rPr>
          <w:rFonts w:ascii="Times New Roman" w:eastAsia="Times New Roman" w:hAnsi="Times New Roman" w:cs="Times New Roman"/>
          <w:b/>
          <w:color w:val="auto"/>
          <w:lang w:val="ru-RU"/>
        </w:rPr>
        <w:t xml:space="preserve"> г.                                                                              </w:t>
      </w:r>
      <w:r>
        <w:rPr>
          <w:rFonts w:ascii="Times New Roman" w:eastAsia="Times New Roman" w:hAnsi="Times New Roman" w:cs="Times New Roman"/>
          <w:b/>
          <w:color w:val="auto"/>
          <w:lang w:val="ru-RU"/>
        </w:rPr>
        <w:t xml:space="preserve">                       </w:t>
      </w:r>
      <w:r w:rsidRPr="00CB0A1D">
        <w:rPr>
          <w:rFonts w:ascii="Times New Roman" w:eastAsia="Times New Roman" w:hAnsi="Times New Roman" w:cs="Times New Roman"/>
          <w:b/>
          <w:color w:val="auto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lang w:val="ru-RU"/>
        </w:rPr>
        <w:t xml:space="preserve">    ПРОЕКТ</w:t>
      </w:r>
    </w:p>
    <w:p w:rsidR="00CB0A1D" w:rsidRPr="00CB0A1D" w:rsidRDefault="00CB0A1D" w:rsidP="00CB0A1D">
      <w:pPr>
        <w:rPr>
          <w:rFonts w:ascii="Times New Roman" w:eastAsia="Times New Roman" w:hAnsi="Times New Roman" w:cs="Times New Roman"/>
          <w:b/>
          <w:i/>
          <w:color w:val="auto"/>
          <w:lang w:val="ru-RU"/>
        </w:rPr>
      </w:pPr>
    </w:p>
    <w:p w:rsidR="00CB0A1D" w:rsidRPr="00CB0A1D" w:rsidRDefault="00CB0A1D" w:rsidP="00CB0A1D">
      <w:pPr>
        <w:rPr>
          <w:rFonts w:ascii="Times New Roman" w:eastAsia="Times New Roman" w:hAnsi="Times New Roman" w:cs="Times New Roman"/>
          <w:b/>
          <w:i/>
          <w:color w:val="auto"/>
          <w:lang w:val="ru-RU"/>
        </w:rPr>
      </w:pPr>
    </w:p>
    <w:p w:rsidR="00593CA2" w:rsidRPr="00CB0A1D" w:rsidRDefault="006838D2" w:rsidP="00CB0A1D">
      <w:pPr>
        <w:pStyle w:val="24"/>
        <w:shd w:val="clear" w:color="auto" w:fill="auto"/>
        <w:spacing w:before="0" w:after="176" w:line="274" w:lineRule="exact"/>
        <w:ind w:left="40" w:right="3618"/>
        <w:rPr>
          <w:b/>
        </w:rPr>
      </w:pPr>
      <w:r w:rsidRPr="00CB0A1D">
        <w:rPr>
          <w:b/>
        </w:rPr>
        <w:t xml:space="preserve">Об утверждении Положения «О порядке представления лицами, замещающими муниципальные должности в органах местного самоуправления </w:t>
      </w:r>
      <w:r w:rsidR="00CB0A1D">
        <w:rPr>
          <w:b/>
          <w:lang w:val="ru-RU"/>
        </w:rPr>
        <w:t xml:space="preserve">внутригородского </w:t>
      </w:r>
      <w:r w:rsidRPr="00CB0A1D">
        <w:rPr>
          <w:b/>
        </w:rPr>
        <w:t xml:space="preserve">муниципального образования </w:t>
      </w:r>
      <w:r w:rsidR="00CB0A1D">
        <w:rPr>
          <w:b/>
          <w:lang w:val="ru-RU"/>
        </w:rPr>
        <w:t>Санкт-Петербурга Муниципальный</w:t>
      </w:r>
      <w:r w:rsidR="00CB0A1D">
        <w:rPr>
          <w:b/>
        </w:rPr>
        <w:t xml:space="preserve"> округ </w:t>
      </w:r>
      <w:r w:rsidR="00CB0A1D">
        <w:rPr>
          <w:b/>
          <w:lang w:val="ru-RU"/>
        </w:rPr>
        <w:t xml:space="preserve">№15 </w:t>
      </w:r>
      <w:r w:rsidRPr="00CB0A1D">
        <w:rPr>
          <w:b/>
        </w:rPr>
        <w:t>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 (супругов) и несовершеннолетних детей»</w:t>
      </w:r>
    </w:p>
    <w:p w:rsidR="00CB0A1D" w:rsidRDefault="006838D2">
      <w:pPr>
        <w:pStyle w:val="24"/>
        <w:shd w:val="clear" w:color="auto" w:fill="auto"/>
        <w:spacing w:before="0" w:after="184" w:line="278" w:lineRule="exact"/>
        <w:ind w:left="40" w:right="40" w:firstLine="720"/>
      </w:pPr>
      <w:r>
        <w:t xml:space="preserve">В соответствии со ст. 3-5 Федерального закона от 3.11.2015 г. № ЗОЗ-ФЗ «О внесении изменений в отдельные законодательные акты Российской Федерации»; ст. 12.1 Федерального закона от 25.12.2008 г. № 273-ФЗ «О противодействии коррупции», ст. 7.1 Федерального закона от 6.10.2003 года № 131-ФЗ «Об общих принципах организации местного самоуправления в Российской Федерации»; </w:t>
      </w:r>
      <w:proofErr w:type="gramStart"/>
      <w:r>
        <w:t xml:space="preserve">ст. 2 Федерального закона от 3.12.2012 года № 230-ФЗ «О контроле за соответствием расходов лиц, замещающих государственные должности, и иных лиц их доходам»; Указом Президента РФ от 18.05.2009 г. № 559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характера», Муниципальный </w:t>
      </w:r>
      <w:r w:rsidR="00CB0A1D">
        <w:rPr>
          <w:lang w:val="ru-RU"/>
        </w:rPr>
        <w:t>С</w:t>
      </w:r>
      <w:proofErr w:type="spellStart"/>
      <w:r>
        <w:t>овет</w:t>
      </w:r>
      <w:proofErr w:type="spellEnd"/>
      <w:r>
        <w:t xml:space="preserve"> </w:t>
      </w:r>
      <w:proofErr w:type="gramEnd"/>
    </w:p>
    <w:p w:rsidR="00593CA2" w:rsidRPr="00CB0A1D" w:rsidRDefault="006838D2" w:rsidP="00CB0A1D">
      <w:pPr>
        <w:pStyle w:val="24"/>
        <w:shd w:val="clear" w:color="auto" w:fill="auto"/>
        <w:spacing w:before="0" w:after="184" w:line="278" w:lineRule="exact"/>
        <w:ind w:right="40"/>
        <w:rPr>
          <w:sz w:val="24"/>
          <w:szCs w:val="24"/>
        </w:rPr>
      </w:pPr>
      <w:proofErr w:type="gramStart"/>
      <w:r w:rsidRPr="00CB0A1D">
        <w:rPr>
          <w:rStyle w:val="a5"/>
          <w:sz w:val="24"/>
          <w:szCs w:val="24"/>
        </w:rPr>
        <w:t>Р</w:t>
      </w:r>
      <w:proofErr w:type="gramEnd"/>
      <w:r w:rsidR="00CB0A1D" w:rsidRPr="00CB0A1D">
        <w:rPr>
          <w:rStyle w:val="a5"/>
          <w:sz w:val="24"/>
          <w:szCs w:val="24"/>
          <w:lang w:val="ru-RU"/>
        </w:rPr>
        <w:t xml:space="preserve"> </w:t>
      </w:r>
      <w:r w:rsidRPr="00CB0A1D">
        <w:rPr>
          <w:rStyle w:val="a5"/>
          <w:sz w:val="24"/>
          <w:szCs w:val="24"/>
        </w:rPr>
        <w:t>Е</w:t>
      </w:r>
      <w:r w:rsidR="00CB0A1D" w:rsidRPr="00CB0A1D">
        <w:rPr>
          <w:rStyle w:val="a5"/>
          <w:sz w:val="24"/>
          <w:szCs w:val="24"/>
          <w:lang w:val="ru-RU"/>
        </w:rPr>
        <w:t xml:space="preserve"> </w:t>
      </w:r>
      <w:r w:rsidRPr="00CB0A1D">
        <w:rPr>
          <w:rStyle w:val="a5"/>
          <w:sz w:val="24"/>
          <w:szCs w:val="24"/>
        </w:rPr>
        <w:t>Ш</w:t>
      </w:r>
      <w:r w:rsidR="00CB0A1D" w:rsidRPr="00CB0A1D">
        <w:rPr>
          <w:rStyle w:val="a5"/>
          <w:sz w:val="24"/>
          <w:szCs w:val="24"/>
          <w:lang w:val="ru-RU"/>
        </w:rPr>
        <w:t xml:space="preserve"> </w:t>
      </w:r>
      <w:r w:rsidRPr="00CB0A1D">
        <w:rPr>
          <w:rStyle w:val="a5"/>
          <w:sz w:val="24"/>
          <w:szCs w:val="24"/>
        </w:rPr>
        <w:t>И</w:t>
      </w:r>
      <w:r w:rsidR="00CB0A1D" w:rsidRPr="00CB0A1D">
        <w:rPr>
          <w:rStyle w:val="a5"/>
          <w:sz w:val="24"/>
          <w:szCs w:val="24"/>
          <w:lang w:val="ru-RU"/>
        </w:rPr>
        <w:t xml:space="preserve"> </w:t>
      </w:r>
      <w:r w:rsidRPr="00CB0A1D">
        <w:rPr>
          <w:rStyle w:val="a5"/>
          <w:sz w:val="24"/>
          <w:szCs w:val="24"/>
        </w:rPr>
        <w:t>Л:</w:t>
      </w:r>
    </w:p>
    <w:p w:rsidR="00593CA2" w:rsidRDefault="006838D2">
      <w:pPr>
        <w:pStyle w:val="24"/>
        <w:numPr>
          <w:ilvl w:val="0"/>
          <w:numId w:val="1"/>
        </w:numPr>
        <w:shd w:val="clear" w:color="auto" w:fill="auto"/>
        <w:tabs>
          <w:tab w:val="left" w:pos="765"/>
        </w:tabs>
        <w:spacing w:before="0" w:after="0" w:line="274" w:lineRule="exact"/>
        <w:ind w:left="40" w:right="40" w:firstLine="420"/>
      </w:pPr>
      <w:proofErr w:type="gramStart"/>
      <w:r>
        <w:t xml:space="preserve">Утвердить Положение «О порядке представления лицами, замещающими муниципальные должности в органах местного самоуправления </w:t>
      </w:r>
      <w:r w:rsidR="00CB0A1D">
        <w:rPr>
          <w:lang w:val="ru-RU"/>
        </w:rPr>
        <w:t xml:space="preserve">внутригородского </w:t>
      </w:r>
      <w:r>
        <w:t xml:space="preserve">муниципального образования </w:t>
      </w:r>
      <w:r w:rsidR="00CB0A1D">
        <w:rPr>
          <w:lang w:val="ru-RU"/>
        </w:rPr>
        <w:t>Санкт-Петербурга Муниципальный округ № 15</w:t>
      </w:r>
      <w:r>
        <w:t>,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 (супругов) и несовершеннолетних детей» согласно приложению к настоящему решению.</w:t>
      </w:r>
      <w:proofErr w:type="gramEnd"/>
    </w:p>
    <w:p w:rsidR="00593CA2" w:rsidRDefault="006838D2">
      <w:pPr>
        <w:pStyle w:val="24"/>
        <w:numPr>
          <w:ilvl w:val="0"/>
          <w:numId w:val="1"/>
        </w:numPr>
        <w:shd w:val="clear" w:color="auto" w:fill="auto"/>
        <w:tabs>
          <w:tab w:val="left" w:pos="750"/>
        </w:tabs>
        <w:spacing w:before="0" w:after="0" w:line="274" w:lineRule="exact"/>
        <w:ind w:left="40" w:right="40" w:firstLine="420"/>
      </w:pPr>
      <w:proofErr w:type="gramStart"/>
      <w:r>
        <w:t>Контроль за</w:t>
      </w:r>
      <w:proofErr w:type="gramEnd"/>
      <w:r>
        <w:t xml:space="preserve"> исполнением настоящего решения возложить на главу муниципального образования.</w:t>
      </w:r>
    </w:p>
    <w:p w:rsidR="00CB0A1D" w:rsidRDefault="006838D2" w:rsidP="00CB0A1D">
      <w:pPr>
        <w:pStyle w:val="24"/>
        <w:numPr>
          <w:ilvl w:val="0"/>
          <w:numId w:val="1"/>
        </w:numPr>
        <w:shd w:val="clear" w:color="auto" w:fill="auto"/>
        <w:tabs>
          <w:tab w:val="left" w:pos="748"/>
        </w:tabs>
        <w:spacing w:before="0" w:after="545" w:line="274" w:lineRule="exact"/>
        <w:ind w:left="40" w:firstLine="420"/>
      </w:pPr>
      <w:r>
        <w:t>Настоящее решение вступает в силу со дня его официального опубликования.</w:t>
      </w:r>
    </w:p>
    <w:p w:rsidR="00CB0A1D" w:rsidRDefault="00CB0A1D" w:rsidP="00CB0A1D">
      <w:pPr>
        <w:pStyle w:val="24"/>
        <w:shd w:val="clear" w:color="auto" w:fill="auto"/>
        <w:tabs>
          <w:tab w:val="left" w:pos="748"/>
        </w:tabs>
        <w:spacing w:before="0" w:after="0" w:line="240" w:lineRule="auto"/>
        <w:ind w:left="459"/>
        <w:rPr>
          <w:lang w:val="ru-RU"/>
        </w:rPr>
      </w:pPr>
      <w:r>
        <w:rPr>
          <w:lang w:val="ru-RU"/>
        </w:rPr>
        <w:t>Глава муниципального образования,</w:t>
      </w:r>
    </w:p>
    <w:p w:rsidR="00CB0A1D" w:rsidRDefault="00CB0A1D" w:rsidP="00CB0A1D">
      <w:pPr>
        <w:pStyle w:val="24"/>
        <w:shd w:val="clear" w:color="auto" w:fill="auto"/>
        <w:tabs>
          <w:tab w:val="left" w:pos="748"/>
        </w:tabs>
        <w:spacing w:before="0" w:after="0" w:line="240" w:lineRule="auto"/>
        <w:ind w:left="459"/>
        <w:rPr>
          <w:lang w:val="ru-RU"/>
        </w:rPr>
      </w:pPr>
      <w:proofErr w:type="gramStart"/>
      <w:r>
        <w:rPr>
          <w:lang w:val="ru-RU"/>
        </w:rPr>
        <w:t>Исполняющий</w:t>
      </w:r>
      <w:proofErr w:type="gramEnd"/>
      <w:r>
        <w:rPr>
          <w:lang w:val="ru-RU"/>
        </w:rPr>
        <w:t xml:space="preserve"> полномочия председателя</w:t>
      </w:r>
    </w:p>
    <w:p w:rsidR="00CB0A1D" w:rsidRPr="00CB0A1D" w:rsidRDefault="00CB0A1D" w:rsidP="00CB0A1D">
      <w:pPr>
        <w:pStyle w:val="24"/>
        <w:shd w:val="clear" w:color="auto" w:fill="auto"/>
        <w:tabs>
          <w:tab w:val="left" w:pos="748"/>
        </w:tabs>
        <w:spacing w:before="0" w:after="545" w:line="274" w:lineRule="exact"/>
        <w:ind w:left="460"/>
        <w:rPr>
          <w:lang w:val="ru-RU"/>
        </w:rPr>
      </w:pPr>
      <w:r>
        <w:rPr>
          <w:lang w:val="ru-RU"/>
        </w:rPr>
        <w:t>Муниципального Совета                                                                                          Т.Г. Буянова</w:t>
      </w:r>
    </w:p>
    <w:p w:rsidR="00593CA2" w:rsidRDefault="00593CA2">
      <w:pPr>
        <w:framePr w:wrap="notBeside" w:vAnchor="text" w:hAnchor="text" w:xAlign="center" w:y="1"/>
        <w:jc w:val="center"/>
        <w:rPr>
          <w:sz w:val="0"/>
          <w:szCs w:val="0"/>
        </w:rPr>
      </w:pPr>
    </w:p>
    <w:p w:rsidR="00593CA2" w:rsidRDefault="00593CA2">
      <w:pPr>
        <w:rPr>
          <w:sz w:val="2"/>
          <w:szCs w:val="2"/>
        </w:rPr>
      </w:pPr>
    </w:p>
    <w:p w:rsidR="00CB0A1D" w:rsidRDefault="00CB0A1D">
      <w:pPr>
        <w:pStyle w:val="33"/>
        <w:shd w:val="clear" w:color="auto" w:fill="auto"/>
        <w:ind w:left="7100" w:right="20"/>
      </w:pPr>
    </w:p>
    <w:p w:rsidR="00CB0A1D" w:rsidRDefault="00CB0A1D" w:rsidP="00CB0A1D">
      <w:pPr>
        <w:pStyle w:val="33"/>
        <w:shd w:val="clear" w:color="auto" w:fill="auto"/>
        <w:spacing w:after="0" w:line="240" w:lineRule="auto"/>
        <w:ind w:left="7099" w:right="23"/>
      </w:pPr>
    </w:p>
    <w:p w:rsidR="00CB0A1D" w:rsidRDefault="00CB0A1D" w:rsidP="00CB0A1D">
      <w:pPr>
        <w:pStyle w:val="33"/>
        <w:shd w:val="clear" w:color="auto" w:fill="auto"/>
        <w:spacing w:after="0" w:line="240" w:lineRule="auto"/>
        <w:ind w:left="7099" w:right="23"/>
      </w:pPr>
      <w:r>
        <w:lastRenderedPageBreak/>
        <w:t>Приложение</w:t>
      </w:r>
    </w:p>
    <w:p w:rsidR="00593CA2" w:rsidRDefault="00CB0A1D" w:rsidP="00CB0A1D">
      <w:pPr>
        <w:pStyle w:val="33"/>
        <w:shd w:val="clear" w:color="auto" w:fill="auto"/>
        <w:spacing w:after="0" w:line="240" w:lineRule="auto"/>
        <w:ind w:left="6379" w:right="23"/>
        <w:rPr>
          <w:lang w:val="ru-RU"/>
        </w:rPr>
      </w:pPr>
      <w:r>
        <w:t xml:space="preserve">к решению Муниципального </w:t>
      </w:r>
      <w:r>
        <w:rPr>
          <w:lang w:val="ru-RU"/>
        </w:rPr>
        <w:t>С</w:t>
      </w:r>
      <w:proofErr w:type="spellStart"/>
      <w:r w:rsidR="006838D2">
        <w:t>овета</w:t>
      </w:r>
      <w:proofErr w:type="spellEnd"/>
      <w:r w:rsidR="006838D2">
        <w:t xml:space="preserve"> </w:t>
      </w:r>
      <w:r>
        <w:rPr>
          <w:lang w:val="ru-RU"/>
        </w:rPr>
        <w:t xml:space="preserve">внутригородского </w:t>
      </w:r>
      <w:r w:rsidR="006838D2">
        <w:t xml:space="preserve">муниципального образования </w:t>
      </w:r>
      <w:r>
        <w:rPr>
          <w:lang w:val="ru-RU"/>
        </w:rPr>
        <w:t>Санкт-Петербурга Муниципальный округ № 15</w:t>
      </w:r>
      <w:r w:rsidR="006838D2">
        <w:t xml:space="preserve"> о</w:t>
      </w:r>
      <w:r w:rsidR="006838D2">
        <w:rPr>
          <w:rStyle w:val="34"/>
        </w:rPr>
        <w:t xml:space="preserve">т </w:t>
      </w:r>
      <w:r>
        <w:rPr>
          <w:rStyle w:val="34"/>
          <w:lang w:val="ru-RU"/>
        </w:rPr>
        <w:t>00.00.2017 г.</w:t>
      </w:r>
      <w:r w:rsidR="006838D2">
        <w:t xml:space="preserve"> № </w:t>
      </w:r>
      <w:r>
        <w:rPr>
          <w:lang w:val="ru-RU"/>
        </w:rPr>
        <w:t>____</w:t>
      </w:r>
    </w:p>
    <w:p w:rsidR="00CB0A1D" w:rsidRPr="00CB0A1D" w:rsidRDefault="00CB0A1D">
      <w:pPr>
        <w:pStyle w:val="33"/>
        <w:shd w:val="clear" w:color="auto" w:fill="auto"/>
        <w:ind w:left="7100" w:right="20"/>
        <w:rPr>
          <w:lang w:val="ru-RU"/>
        </w:rPr>
      </w:pPr>
    </w:p>
    <w:p w:rsidR="00593CA2" w:rsidRDefault="006838D2">
      <w:pPr>
        <w:pStyle w:val="42"/>
        <w:shd w:val="clear" w:color="auto" w:fill="auto"/>
        <w:spacing w:before="0" w:after="0" w:line="230" w:lineRule="exact"/>
      </w:pPr>
      <w:r>
        <w:t>Положение</w:t>
      </w:r>
    </w:p>
    <w:p w:rsidR="00CB0A1D" w:rsidRDefault="006838D2" w:rsidP="00CB0A1D">
      <w:pPr>
        <w:pStyle w:val="42"/>
        <w:shd w:val="clear" w:color="auto" w:fill="auto"/>
        <w:spacing w:before="0" w:after="0" w:line="240" w:lineRule="auto"/>
      </w:pPr>
      <w:r>
        <w:t xml:space="preserve">о порядке представления лицами, замещающими муниципальные должности в органах местного самоуправления </w:t>
      </w:r>
      <w:r w:rsidR="00CB0A1D">
        <w:rPr>
          <w:lang w:val="ru-RU"/>
        </w:rPr>
        <w:t xml:space="preserve">внутригородского </w:t>
      </w:r>
      <w:r>
        <w:t xml:space="preserve">муниципального образования </w:t>
      </w:r>
      <w:r w:rsidR="00CB0A1D">
        <w:rPr>
          <w:lang w:val="ru-RU"/>
        </w:rPr>
        <w:t xml:space="preserve">Санкт-Петербурга Муниципальный округ № 15 </w:t>
      </w:r>
    </w:p>
    <w:p w:rsidR="00593CA2" w:rsidRDefault="006838D2" w:rsidP="00CB0A1D">
      <w:pPr>
        <w:pStyle w:val="42"/>
        <w:shd w:val="clear" w:color="auto" w:fill="auto"/>
        <w:spacing w:before="0" w:after="0" w:line="240" w:lineRule="auto"/>
      </w:pPr>
      <w:r>
        <w:t>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 (супругов) и несовершеннолетних детей</w:t>
      </w:r>
    </w:p>
    <w:p w:rsidR="00593CA2" w:rsidRDefault="006838D2">
      <w:pPr>
        <w:pStyle w:val="24"/>
        <w:shd w:val="clear" w:color="auto" w:fill="auto"/>
        <w:spacing w:before="0" w:after="0" w:line="274" w:lineRule="exact"/>
        <w:ind w:left="20" w:right="20" w:firstLine="1160"/>
      </w:pPr>
      <w:r>
        <w:t xml:space="preserve">1. </w:t>
      </w:r>
      <w:proofErr w:type="gramStart"/>
      <w:r>
        <w:t xml:space="preserve">Настоящим Положением определяет порядок представления лицами, замещающими в </w:t>
      </w:r>
      <w:r w:rsidR="00CB0A1D">
        <w:rPr>
          <w:lang w:val="ru-RU"/>
        </w:rPr>
        <w:t xml:space="preserve">представительном </w:t>
      </w:r>
      <w:r w:rsidR="00CB0A1D">
        <w:t>органе</w:t>
      </w:r>
      <w:r>
        <w:t xml:space="preserve"> местного самоуправления </w:t>
      </w:r>
      <w:r w:rsidR="00CB0A1D">
        <w:rPr>
          <w:lang w:val="ru-RU"/>
        </w:rPr>
        <w:t xml:space="preserve">внутригородского </w:t>
      </w:r>
      <w:r>
        <w:t xml:space="preserve">муниципального образования </w:t>
      </w:r>
      <w:r w:rsidR="00CB0A1D">
        <w:rPr>
          <w:lang w:val="ru-RU"/>
        </w:rPr>
        <w:t>Санкт-Петербурга Муниципальный округ № 15</w:t>
      </w:r>
      <w:r>
        <w:t xml:space="preserve"> (далее - Муниципальный Совет) муниципальные должности (далее - лица, замещающие муниципальные должности),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 (супругов) и несовершеннолетних детей (далее - сведения</w:t>
      </w:r>
      <w:proofErr w:type="gramEnd"/>
      <w:r>
        <w:t xml:space="preserve"> о доходах, расходах, об имуществе и обязательствах имущественного характера).</w:t>
      </w:r>
    </w:p>
    <w:p w:rsidR="00593CA2" w:rsidRDefault="006838D2">
      <w:pPr>
        <w:pStyle w:val="24"/>
        <w:numPr>
          <w:ilvl w:val="1"/>
          <w:numId w:val="1"/>
        </w:numPr>
        <w:shd w:val="clear" w:color="auto" w:fill="auto"/>
        <w:tabs>
          <w:tab w:val="left" w:pos="1220"/>
        </w:tabs>
        <w:spacing w:before="0" w:after="0" w:line="274" w:lineRule="exact"/>
        <w:ind w:left="20" w:right="20" w:firstLine="700"/>
      </w:pPr>
      <w:r>
        <w:t>Сведения о доходах, расходах, об имуществе и обязательствах имущественного характера представляются лицом, замещающем муниципальную должность, главе муниципального образования не позднее 30 апреля года, следующего за отчётным годом. Сведения о доходах, расходах, об имуществе и обязательствах имущественного характера представляются в виде справки, форма которой утверждена Указом Президента РФ от 18.05.2009 г. № 559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характера».</w:t>
      </w:r>
    </w:p>
    <w:p w:rsidR="00593CA2" w:rsidRDefault="006838D2">
      <w:pPr>
        <w:pStyle w:val="24"/>
        <w:numPr>
          <w:ilvl w:val="1"/>
          <w:numId w:val="1"/>
        </w:numPr>
        <w:shd w:val="clear" w:color="auto" w:fill="auto"/>
        <w:tabs>
          <w:tab w:val="left" w:pos="1142"/>
        </w:tabs>
        <w:spacing w:before="0" w:after="0" w:line="274" w:lineRule="exact"/>
        <w:ind w:left="20" w:firstLine="700"/>
      </w:pPr>
      <w:r>
        <w:t>Лицо, замещающее муниципальную должность, представляет:</w:t>
      </w:r>
    </w:p>
    <w:p w:rsidR="00593CA2" w:rsidRDefault="006838D2">
      <w:pPr>
        <w:pStyle w:val="24"/>
        <w:numPr>
          <w:ilvl w:val="0"/>
          <w:numId w:val="2"/>
        </w:numPr>
        <w:shd w:val="clear" w:color="auto" w:fill="auto"/>
        <w:tabs>
          <w:tab w:val="left" w:pos="1158"/>
        </w:tabs>
        <w:spacing w:before="0" w:after="0" w:line="278" w:lineRule="exact"/>
        <w:ind w:left="20" w:right="20" w:firstLine="700"/>
      </w:pPr>
      <w:r>
        <w:t>сведения о своих доходах, полученных за отчётный период (с 1 января по 31 декабря) от всех источников (включая денежное вознаграждение,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отчётного периода;</w:t>
      </w:r>
    </w:p>
    <w:p w:rsidR="00593CA2" w:rsidRDefault="006838D2">
      <w:pPr>
        <w:pStyle w:val="24"/>
        <w:numPr>
          <w:ilvl w:val="0"/>
          <w:numId w:val="2"/>
        </w:numPr>
        <w:shd w:val="clear" w:color="auto" w:fill="auto"/>
        <w:tabs>
          <w:tab w:val="left" w:pos="1162"/>
        </w:tabs>
        <w:spacing w:before="0" w:after="0" w:line="278" w:lineRule="exact"/>
        <w:ind w:left="20" w:right="20" w:firstLine="700"/>
      </w:pPr>
      <w:r>
        <w:t>сведения о доходах супруги (супруга) и несовершеннолетних детей, полученных за отчётный период (с 1 января по 31 декабря)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отчётного периода;</w:t>
      </w:r>
    </w:p>
    <w:p w:rsidR="00593CA2" w:rsidRDefault="006838D2">
      <w:pPr>
        <w:pStyle w:val="24"/>
        <w:numPr>
          <w:ilvl w:val="0"/>
          <w:numId w:val="2"/>
        </w:numPr>
        <w:shd w:val="clear" w:color="auto" w:fill="auto"/>
        <w:tabs>
          <w:tab w:val="left" w:pos="1162"/>
        </w:tabs>
        <w:spacing w:before="0" w:after="0" w:line="274" w:lineRule="exact"/>
        <w:ind w:left="20" w:right="20" w:firstLine="700"/>
      </w:pPr>
      <w:proofErr w:type="gramStart"/>
      <w:r>
        <w:t>сведения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паёв в</w:t>
      </w:r>
      <w:proofErr w:type="gramEnd"/>
      <w:r>
        <w:t xml:space="preserve"> </w:t>
      </w:r>
      <w:proofErr w:type="gramStart"/>
      <w:r>
        <w:t>уставных (складочных) капиталах организаций),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- отчётный период), если общая сумма таких сделок превышает общий доход данного лица и его супруги (супруга) за три последних года, предшествующих отчётному периоду, и об источниках получения средств, за счёт которых совершены эти сделки.</w:t>
      </w:r>
      <w:proofErr w:type="gramEnd"/>
    </w:p>
    <w:p w:rsidR="00593CA2" w:rsidRDefault="006838D2">
      <w:pPr>
        <w:pStyle w:val="24"/>
        <w:numPr>
          <w:ilvl w:val="1"/>
          <w:numId w:val="2"/>
        </w:numPr>
        <w:shd w:val="clear" w:color="auto" w:fill="auto"/>
        <w:tabs>
          <w:tab w:val="left" w:pos="1153"/>
        </w:tabs>
        <w:spacing w:before="0" w:after="0" w:line="274" w:lineRule="exact"/>
        <w:ind w:left="20" w:right="20" w:firstLine="700"/>
      </w:pPr>
      <w:proofErr w:type="gramStart"/>
      <w:r>
        <w:t>В случае если лицо, замещающее муниципальную должность, обнаружило, что в представленных им сведениях о доходах, расходах, об имуществе и обязательствах имущественного характера не отражены или не полностью отражены какие-либо сведения либо имеются ошибки, оно вправе в течение трёх месяцев со дня окончания срока, установленного в пункте 2 настоящего Порядка, представить уточнённые сведения.</w:t>
      </w:r>
      <w:proofErr w:type="gramEnd"/>
    </w:p>
    <w:p w:rsidR="00593CA2" w:rsidRDefault="006838D2">
      <w:pPr>
        <w:pStyle w:val="24"/>
        <w:numPr>
          <w:ilvl w:val="1"/>
          <w:numId w:val="2"/>
        </w:numPr>
        <w:shd w:val="clear" w:color="auto" w:fill="auto"/>
        <w:tabs>
          <w:tab w:val="left" w:pos="1142"/>
        </w:tabs>
        <w:spacing w:before="0" w:after="0" w:line="274" w:lineRule="exact"/>
        <w:ind w:right="20" w:firstLine="700"/>
      </w:pPr>
      <w:r>
        <w:lastRenderedPageBreak/>
        <w:t>Сведения о доходах, расходах, об имуществе и обязательствах имущественного характера лиц, замещающих муниципальные должности, относятся к информации ограниченного доступа.</w:t>
      </w:r>
    </w:p>
    <w:p w:rsidR="00593CA2" w:rsidRDefault="006838D2">
      <w:pPr>
        <w:pStyle w:val="24"/>
        <w:numPr>
          <w:ilvl w:val="1"/>
          <w:numId w:val="2"/>
        </w:numPr>
        <w:shd w:val="clear" w:color="auto" w:fill="auto"/>
        <w:tabs>
          <w:tab w:val="left" w:pos="1133"/>
        </w:tabs>
        <w:spacing w:before="0" w:after="0" w:line="274" w:lineRule="exact"/>
        <w:ind w:right="20" w:firstLine="700"/>
      </w:pPr>
      <w:r>
        <w:t>Муниципальные служащие, в должностные обязанности которых входит работа со сведениями о доходах, расходах, об имуществе и обязательствах имущественного характера виновные в их разглашении 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593CA2" w:rsidRDefault="006838D2">
      <w:pPr>
        <w:pStyle w:val="24"/>
        <w:numPr>
          <w:ilvl w:val="1"/>
          <w:numId w:val="2"/>
        </w:numPr>
        <w:shd w:val="clear" w:color="auto" w:fill="auto"/>
        <w:tabs>
          <w:tab w:val="left" w:pos="1133"/>
        </w:tabs>
        <w:spacing w:before="0" w:after="0" w:line="274" w:lineRule="exact"/>
        <w:ind w:right="20" w:firstLine="700"/>
      </w:pPr>
      <w:r>
        <w:t>В случае непредставления или представления недостоверных сведений о доходах, расходах, об имуществе и обязательствах имущественного характера лицо, замещающее муниципальную должность, несёт ответственность в соответствии с законодательством Российской Федерации.</w:t>
      </w:r>
    </w:p>
    <w:sectPr w:rsidR="00593CA2">
      <w:type w:val="continuous"/>
      <w:pgSz w:w="11905" w:h="16837"/>
      <w:pgMar w:top="611" w:right="526" w:bottom="1321" w:left="166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8D2" w:rsidRDefault="006838D2">
      <w:r>
        <w:separator/>
      </w:r>
    </w:p>
  </w:endnote>
  <w:endnote w:type="continuationSeparator" w:id="0">
    <w:p w:rsidR="006838D2" w:rsidRDefault="00683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8D2" w:rsidRDefault="006838D2"/>
  </w:footnote>
  <w:footnote w:type="continuationSeparator" w:id="0">
    <w:p w:rsidR="006838D2" w:rsidRDefault="006838D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E7DC3"/>
    <w:multiLevelType w:val="multilevel"/>
    <w:tmpl w:val="D5082C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6FD01C8"/>
    <w:multiLevelType w:val="multilevel"/>
    <w:tmpl w:val="F8DE0A12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593CA2"/>
    <w:rsid w:val="00593CA2"/>
    <w:rsid w:val="006838D2"/>
    <w:rsid w:val="008A28D6"/>
    <w:rsid w:val="00B30C9C"/>
    <w:rsid w:val="00CB0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1">
    <w:name w:val="Заголовок №2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61"/>
      <w:szCs w:val="61"/>
    </w:rPr>
  </w:style>
  <w:style w:type="character" w:customStyle="1" w:styleId="3">
    <w:name w:val="Заголовок №3_"/>
    <w:basedOn w:val="a0"/>
    <w:link w:val="30"/>
    <w:rPr>
      <w:rFonts w:ascii="Garamond" w:eastAsia="Garamond" w:hAnsi="Garamond" w:cs="Garamond"/>
      <w:b w:val="0"/>
      <w:bCs w:val="0"/>
      <w:i w:val="0"/>
      <w:iCs w:val="0"/>
      <w:smallCaps w:val="0"/>
      <w:strike w:val="0"/>
      <w:spacing w:val="30"/>
      <w:sz w:val="29"/>
      <w:szCs w:val="29"/>
    </w:rPr>
  </w:style>
  <w:style w:type="character" w:customStyle="1" w:styleId="31">
    <w:name w:val="Заголовок №3"/>
    <w:basedOn w:val="3"/>
    <w:rPr>
      <w:rFonts w:ascii="Garamond" w:eastAsia="Garamond" w:hAnsi="Garamond" w:cs="Garamond"/>
      <w:b w:val="0"/>
      <w:bCs w:val="0"/>
      <w:i w:val="0"/>
      <w:iCs w:val="0"/>
      <w:smallCaps w:val="0"/>
      <w:strike w:val="0"/>
      <w:spacing w:val="30"/>
      <w:sz w:val="29"/>
      <w:szCs w:val="29"/>
    </w:rPr>
  </w:style>
  <w:style w:type="character" w:customStyle="1" w:styleId="22">
    <w:name w:val="Основной текст (2)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">
    <w:name w:val="Заголовок №4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</w:rPr>
  </w:style>
  <w:style w:type="character" w:customStyle="1" w:styleId="a4">
    <w:name w:val="Основной текст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a6">
    <w:name w:val="Подпись к картинк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2">
    <w:name w:val="Основной текст (3)_"/>
    <w:basedOn w:val="a0"/>
    <w:link w:val="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4">
    <w:name w:val="Основной текст (3)"/>
    <w:basedOn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41">
    <w:name w:val="Основной текст (4)_"/>
    <w:basedOn w:val="a0"/>
    <w:link w:val="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after="420" w:line="0" w:lineRule="atLeast"/>
      <w:ind w:firstLine="720"/>
      <w:jc w:val="both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20" w:after="180" w:line="0" w:lineRule="atLeast"/>
      <w:outlineLvl w:val="0"/>
    </w:pPr>
    <w:rPr>
      <w:rFonts w:ascii="Times New Roman" w:eastAsia="Times New Roman" w:hAnsi="Times New Roman" w:cs="Times New Roman"/>
      <w:b/>
      <w:bCs/>
      <w:sz w:val="61"/>
      <w:szCs w:val="61"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before="180" w:after="420" w:line="0" w:lineRule="atLeast"/>
      <w:ind w:firstLine="720"/>
      <w:jc w:val="both"/>
      <w:outlineLvl w:val="2"/>
    </w:pPr>
    <w:rPr>
      <w:rFonts w:ascii="Garamond" w:eastAsia="Garamond" w:hAnsi="Garamond" w:cs="Garamond"/>
      <w:b/>
      <w:bCs/>
      <w:spacing w:val="30"/>
      <w:sz w:val="29"/>
      <w:szCs w:val="29"/>
    </w:rPr>
  </w:style>
  <w:style w:type="paragraph" w:customStyle="1" w:styleId="23">
    <w:name w:val="Основной текст (2)"/>
    <w:basedOn w:val="a"/>
    <w:link w:val="22"/>
    <w:pPr>
      <w:shd w:val="clear" w:color="auto" w:fill="FFFFFF"/>
      <w:spacing w:before="420" w:after="300" w:line="0" w:lineRule="atLeast"/>
      <w:ind w:firstLine="72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40">
    <w:name w:val="Заголовок №4"/>
    <w:basedOn w:val="a"/>
    <w:link w:val="4"/>
    <w:pPr>
      <w:shd w:val="clear" w:color="auto" w:fill="FFFFFF"/>
      <w:spacing w:before="300" w:after="300" w:line="0" w:lineRule="atLeast"/>
      <w:outlineLvl w:val="3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24">
    <w:name w:val="Основной текст2"/>
    <w:basedOn w:val="a"/>
    <w:link w:val="a4"/>
    <w:pPr>
      <w:shd w:val="clear" w:color="auto" w:fill="FFFFFF"/>
      <w:spacing w:before="300" w:after="300" w:line="0" w:lineRule="atLeas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7">
    <w:name w:val="Подпись к картинке"/>
    <w:basedOn w:val="a"/>
    <w:link w:val="a6"/>
    <w:pPr>
      <w:shd w:val="clear" w:color="auto" w:fill="FFFFFF"/>
      <w:spacing w:line="278" w:lineRule="exac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3">
    <w:name w:val="Основной текст (3)"/>
    <w:basedOn w:val="a"/>
    <w:link w:val="32"/>
    <w:pPr>
      <w:shd w:val="clear" w:color="auto" w:fill="FFFFFF"/>
      <w:spacing w:after="240" w:line="230" w:lineRule="exact"/>
      <w:jc w:val="righ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42">
    <w:name w:val="Основной текст (4)"/>
    <w:basedOn w:val="a"/>
    <w:link w:val="41"/>
    <w:pPr>
      <w:shd w:val="clear" w:color="auto" w:fill="FFFFFF"/>
      <w:spacing w:before="240" w:after="120" w:line="0" w:lineRule="atLeas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1041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 вопросу № 7</vt:lpstr>
    </vt:vector>
  </TitlesOfParts>
  <Company>SPecialiST RePack</Company>
  <LinksUpToDate>false</LinksUpToDate>
  <CharactersWithSpaces>6962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 вопросу № 7</dc:title>
  <dc:creator>111</dc:creator>
  <cp:lastModifiedBy>Елена Владимировна Василькова</cp:lastModifiedBy>
  <cp:revision>2</cp:revision>
  <dcterms:created xsi:type="dcterms:W3CDTF">2017-10-12T14:19:00Z</dcterms:created>
  <dcterms:modified xsi:type="dcterms:W3CDTF">2017-10-12T14:19:00Z</dcterms:modified>
</cp:coreProperties>
</file>