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5C0E" w:rsidRDefault="00595C0E" w:rsidP="00595C0E">
      <w:pPr>
        <w:autoSpaceDE w:val="0"/>
        <w:autoSpaceDN w:val="0"/>
        <w:adjustRightInd w:val="0"/>
        <w:jc w:val="center"/>
        <w:rPr>
          <w:rFonts w:ascii="Times New Roman CYR" w:eastAsiaTheme="minorHAnsi" w:hAnsi="Times New Roman CYR" w:cs="Times New Roman CYR"/>
          <w:b/>
          <w:bCs/>
          <w:color w:val="auto"/>
          <w:sz w:val="30"/>
          <w:szCs w:val="30"/>
          <w:lang w:eastAsia="en-US"/>
        </w:rPr>
      </w:pPr>
      <w:bookmarkStart w:id="0" w:name="_GoBack"/>
      <w:bookmarkEnd w:id="0"/>
      <w:r>
        <w:rPr>
          <w:rFonts w:ascii="Times New Roman CYR" w:eastAsiaTheme="minorHAnsi" w:hAnsi="Times New Roman CYR" w:cs="Times New Roman CYR"/>
          <w:b/>
          <w:bCs/>
          <w:color w:val="auto"/>
          <w:sz w:val="30"/>
          <w:szCs w:val="30"/>
          <w:lang w:eastAsia="en-US"/>
        </w:rPr>
        <w:t>МУНИЦИПАЛЬНЫЙ СОВЕТ</w:t>
      </w:r>
    </w:p>
    <w:p w:rsidR="00595C0E" w:rsidRDefault="00595C0E" w:rsidP="00595C0E">
      <w:pPr>
        <w:autoSpaceDE w:val="0"/>
        <w:autoSpaceDN w:val="0"/>
        <w:adjustRightInd w:val="0"/>
        <w:jc w:val="center"/>
        <w:rPr>
          <w:rFonts w:ascii="Times New Roman CYR" w:eastAsiaTheme="minorHAnsi" w:hAnsi="Times New Roman CYR" w:cs="Times New Roman CYR"/>
          <w:b/>
          <w:bCs/>
          <w:color w:val="auto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color w:val="auto"/>
          <w:sz w:val="28"/>
          <w:szCs w:val="28"/>
          <w:lang w:eastAsia="en-US"/>
        </w:rPr>
        <w:t>внутригородского муниципального образования Санкт-Петербурга</w:t>
      </w:r>
    </w:p>
    <w:p w:rsidR="00595C0E" w:rsidRDefault="00595C0E" w:rsidP="00595C0E">
      <w:pPr>
        <w:autoSpaceDE w:val="0"/>
        <w:autoSpaceDN w:val="0"/>
        <w:adjustRightInd w:val="0"/>
        <w:jc w:val="center"/>
        <w:rPr>
          <w:rFonts w:ascii="Times New Roman CYR" w:eastAsiaTheme="minorHAnsi" w:hAnsi="Times New Roman CYR" w:cs="Times New Roman CYR"/>
          <w:b/>
          <w:bCs/>
          <w:color w:val="auto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color w:val="auto"/>
          <w:sz w:val="28"/>
          <w:szCs w:val="28"/>
          <w:lang w:eastAsia="en-US"/>
        </w:rPr>
        <w:t>Муниципальный округ № 15</w:t>
      </w:r>
    </w:p>
    <w:p w:rsidR="00595C0E" w:rsidRPr="00595C0E" w:rsidRDefault="00595C0E" w:rsidP="00595C0E">
      <w:pPr>
        <w:autoSpaceDE w:val="0"/>
        <w:autoSpaceDN w:val="0"/>
        <w:adjustRightInd w:val="0"/>
        <w:jc w:val="center"/>
        <w:rPr>
          <w:rFonts w:ascii="Calibri" w:eastAsiaTheme="minorHAnsi" w:hAnsi="Calibri" w:cs="Calibri"/>
          <w:b/>
          <w:bCs/>
          <w:color w:val="auto"/>
          <w:sz w:val="18"/>
          <w:szCs w:val="18"/>
          <w:lang w:eastAsia="en-US"/>
        </w:rPr>
      </w:pPr>
      <w:r w:rsidRPr="00595C0E">
        <w:rPr>
          <w:rFonts w:ascii="Calibri" w:eastAsiaTheme="minorHAnsi" w:hAnsi="Calibri" w:cs="Calibri"/>
          <w:b/>
          <w:bCs/>
          <w:color w:val="auto"/>
          <w:sz w:val="18"/>
          <w:szCs w:val="18"/>
          <w:lang w:eastAsia="en-US"/>
        </w:rPr>
        <w:t>___________________________________________________________________________________________________</w:t>
      </w:r>
    </w:p>
    <w:p w:rsidR="00595C0E" w:rsidRPr="00595C0E" w:rsidRDefault="00595C0E" w:rsidP="00595C0E">
      <w:pPr>
        <w:autoSpaceDE w:val="0"/>
        <w:autoSpaceDN w:val="0"/>
        <w:adjustRightInd w:val="0"/>
        <w:rPr>
          <w:rFonts w:ascii="Calibri" w:eastAsiaTheme="minorHAnsi" w:hAnsi="Calibri" w:cs="Calibri"/>
          <w:color w:val="auto"/>
          <w:sz w:val="22"/>
          <w:szCs w:val="22"/>
          <w:lang w:eastAsia="en-US"/>
        </w:rPr>
      </w:pPr>
    </w:p>
    <w:p w:rsidR="00595C0E" w:rsidRPr="00595C0E" w:rsidRDefault="00595C0E" w:rsidP="00595C0E">
      <w:pPr>
        <w:autoSpaceDE w:val="0"/>
        <w:autoSpaceDN w:val="0"/>
        <w:adjustRightInd w:val="0"/>
        <w:rPr>
          <w:rFonts w:ascii="Calibri" w:eastAsiaTheme="minorHAnsi" w:hAnsi="Calibri" w:cs="Calibri"/>
          <w:color w:val="auto"/>
          <w:sz w:val="22"/>
          <w:szCs w:val="22"/>
          <w:lang w:eastAsia="en-US"/>
        </w:rPr>
      </w:pPr>
    </w:p>
    <w:p w:rsidR="00595C0E" w:rsidRDefault="00595C0E" w:rsidP="00A748AF">
      <w:pPr>
        <w:autoSpaceDE w:val="0"/>
        <w:autoSpaceDN w:val="0"/>
        <w:adjustRightInd w:val="0"/>
        <w:spacing w:after="165"/>
        <w:jc w:val="center"/>
        <w:rPr>
          <w:rFonts w:ascii="Times New Roman CYR" w:eastAsiaTheme="minorHAnsi" w:hAnsi="Times New Roman CYR" w:cs="Times New Roman CYR"/>
          <w:b/>
          <w:bCs/>
          <w:color w:val="00000A"/>
          <w:sz w:val="28"/>
          <w:szCs w:val="28"/>
          <w:highlight w:val="white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color w:val="00000A"/>
          <w:sz w:val="28"/>
          <w:szCs w:val="28"/>
          <w:highlight w:val="white"/>
          <w:lang w:eastAsia="en-US"/>
        </w:rPr>
        <w:t>РЕШЕНИ</w:t>
      </w:r>
      <w:r w:rsidR="00A748AF">
        <w:rPr>
          <w:rFonts w:ascii="Times New Roman CYR" w:eastAsiaTheme="minorHAnsi" w:hAnsi="Times New Roman CYR" w:cs="Times New Roman CYR"/>
          <w:b/>
          <w:bCs/>
          <w:color w:val="00000A"/>
          <w:sz w:val="28"/>
          <w:szCs w:val="28"/>
          <w:highlight w:val="white"/>
          <w:lang w:eastAsia="en-US"/>
        </w:rPr>
        <w:t>Е</w:t>
      </w:r>
    </w:p>
    <w:p w:rsidR="00595C0E" w:rsidRPr="00595C0E" w:rsidRDefault="00595C0E" w:rsidP="00595C0E">
      <w:pPr>
        <w:autoSpaceDE w:val="0"/>
        <w:autoSpaceDN w:val="0"/>
        <w:adjustRightInd w:val="0"/>
        <w:rPr>
          <w:rFonts w:ascii="Calibri" w:eastAsiaTheme="minorHAnsi" w:hAnsi="Calibri" w:cs="Calibri"/>
          <w:color w:val="auto"/>
          <w:sz w:val="22"/>
          <w:szCs w:val="22"/>
          <w:lang w:eastAsia="en-US"/>
        </w:rPr>
      </w:pPr>
    </w:p>
    <w:p w:rsidR="00595C0E" w:rsidRDefault="00A748AF" w:rsidP="00595C0E">
      <w:pPr>
        <w:tabs>
          <w:tab w:val="left" w:pos="8080"/>
        </w:tabs>
        <w:autoSpaceDE w:val="0"/>
        <w:autoSpaceDN w:val="0"/>
        <w:adjustRightInd w:val="0"/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</w:pPr>
      <w:r>
        <w:rPr>
          <w:rFonts w:ascii="Times New Roman" w:eastAsiaTheme="minorHAnsi" w:hAnsi="Times New Roman" w:cs="Times New Roman"/>
          <w:b/>
          <w:bCs/>
          <w:color w:val="auto"/>
          <w:lang w:eastAsia="en-US"/>
        </w:rPr>
        <w:t>«</w:t>
      </w:r>
      <w:r w:rsidR="008A5DE4">
        <w:rPr>
          <w:rFonts w:ascii="Times New Roman" w:eastAsiaTheme="minorHAnsi" w:hAnsi="Times New Roman" w:cs="Times New Roman"/>
          <w:b/>
          <w:bCs/>
          <w:color w:val="auto"/>
          <w:lang w:eastAsia="en-US"/>
        </w:rPr>
        <w:t>23</w:t>
      </w:r>
      <w:r>
        <w:rPr>
          <w:rFonts w:ascii="Times New Roman" w:eastAsiaTheme="minorHAnsi" w:hAnsi="Times New Roman" w:cs="Times New Roman"/>
          <w:b/>
          <w:bCs/>
          <w:color w:val="auto"/>
          <w:lang w:eastAsia="en-US"/>
        </w:rPr>
        <w:t xml:space="preserve">» марта </w:t>
      </w:r>
      <w:r w:rsidR="00595C0E"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 xml:space="preserve">2018г.                                                                                                   </w:t>
      </w:r>
      <w:r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 xml:space="preserve">    </w:t>
      </w:r>
      <w:r w:rsidR="008A5DE4"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 xml:space="preserve"> </w:t>
      </w:r>
      <w:r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 xml:space="preserve">    </w:t>
      </w:r>
      <w:r w:rsidR="00595C0E"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 xml:space="preserve"> №  4</w:t>
      </w:r>
      <w:r w:rsidR="008079D3"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>5</w:t>
      </w:r>
      <w:r w:rsidR="00595C0E"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>.</w:t>
      </w:r>
      <w:r w:rsidR="00BC21B4"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>1</w:t>
      </w:r>
      <w:r w:rsidR="00595C0E"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 xml:space="preserve">/5                      </w:t>
      </w:r>
    </w:p>
    <w:p w:rsidR="00595C0E" w:rsidRPr="00595C0E" w:rsidRDefault="00595C0E" w:rsidP="00595C0E">
      <w:pPr>
        <w:tabs>
          <w:tab w:val="left" w:pos="8080"/>
        </w:tabs>
        <w:autoSpaceDE w:val="0"/>
        <w:autoSpaceDN w:val="0"/>
        <w:adjustRightInd w:val="0"/>
        <w:rPr>
          <w:rFonts w:ascii="Times New Roman" w:eastAsiaTheme="minorHAnsi" w:hAnsi="Times New Roman" w:cs="Times New Roman"/>
          <w:b/>
          <w:bCs/>
          <w:color w:val="auto"/>
          <w:lang w:eastAsia="en-US"/>
        </w:rPr>
      </w:pPr>
      <w:r w:rsidRPr="00595C0E">
        <w:rPr>
          <w:rFonts w:ascii="Times New Roman" w:eastAsiaTheme="minorHAnsi" w:hAnsi="Times New Roman" w:cs="Times New Roman"/>
          <w:b/>
          <w:bCs/>
          <w:color w:val="auto"/>
          <w:lang w:eastAsia="en-US"/>
        </w:rPr>
        <w:tab/>
      </w:r>
    </w:p>
    <w:p w:rsidR="00595C0E" w:rsidRPr="00595C0E" w:rsidRDefault="00595C0E" w:rsidP="00595C0E">
      <w:pPr>
        <w:autoSpaceDE w:val="0"/>
        <w:autoSpaceDN w:val="0"/>
        <w:adjustRightInd w:val="0"/>
        <w:rPr>
          <w:rFonts w:ascii="Calibri" w:eastAsiaTheme="minorHAnsi" w:hAnsi="Calibri" w:cs="Calibri"/>
          <w:color w:val="auto"/>
          <w:sz w:val="22"/>
          <w:szCs w:val="22"/>
          <w:lang w:eastAsia="en-US"/>
        </w:rPr>
      </w:pPr>
    </w:p>
    <w:p w:rsidR="002D3F76" w:rsidRDefault="002D3F76" w:rsidP="002D3F76">
      <w:pPr>
        <w:ind w:right="142"/>
        <w:jc w:val="both"/>
        <w:rPr>
          <w:rFonts w:ascii="Times New Roman" w:eastAsia="Times New Roman" w:hAnsi="Times New Roman" w:cs="Times New Roman"/>
          <w:b/>
          <w:bCs/>
          <w:i/>
          <w:iCs/>
        </w:rPr>
      </w:pPr>
      <w:r w:rsidRPr="00662D3A">
        <w:rPr>
          <w:rFonts w:ascii="Times New Roman" w:eastAsia="Times New Roman" w:hAnsi="Times New Roman" w:cs="Times New Roman"/>
          <w:b/>
          <w:bCs/>
          <w:i/>
          <w:iCs/>
        </w:rPr>
        <w:t>О</w:t>
      </w:r>
      <w:r>
        <w:rPr>
          <w:rFonts w:ascii="Times New Roman" w:eastAsia="Times New Roman" w:hAnsi="Times New Roman" w:cs="Times New Roman"/>
          <w:b/>
          <w:bCs/>
          <w:i/>
          <w:iCs/>
        </w:rPr>
        <w:t>б удовлетворении предложения в порядке</w:t>
      </w:r>
    </w:p>
    <w:p w:rsidR="002D3F76" w:rsidRPr="002D3F76" w:rsidRDefault="002D3F76" w:rsidP="002D3F76">
      <w:pPr>
        <w:ind w:right="142"/>
        <w:jc w:val="both"/>
        <w:rPr>
          <w:rFonts w:ascii="Times New Roman" w:eastAsia="Times New Roman" w:hAnsi="Times New Roman" w:cs="Times New Roman"/>
          <w:b/>
          <w:bCs/>
          <w:i/>
          <w:iCs/>
        </w:rPr>
      </w:pPr>
      <w:r>
        <w:rPr>
          <w:rFonts w:ascii="Times New Roman" w:eastAsia="Times New Roman" w:hAnsi="Times New Roman" w:cs="Times New Roman"/>
          <w:b/>
          <w:bCs/>
          <w:i/>
          <w:iCs/>
        </w:rPr>
        <w:t>ст. 9 ФЗ «О прокуратуре Российской Федерации»</w:t>
      </w:r>
    </w:p>
    <w:p w:rsidR="00595C0E" w:rsidRPr="001477A9" w:rsidRDefault="00595C0E" w:rsidP="002D3F76">
      <w:pPr>
        <w:jc w:val="both"/>
        <w:rPr>
          <w:rFonts w:ascii="Times New Roman" w:eastAsia="Times New Roman" w:hAnsi="Times New Roman" w:cs="Times New Roman"/>
          <w:b/>
          <w:bCs/>
          <w:i/>
          <w:iCs/>
        </w:rPr>
      </w:pPr>
    </w:p>
    <w:p w:rsidR="00595C0E" w:rsidRPr="000F6829" w:rsidRDefault="006D1EDC" w:rsidP="008A5DE4">
      <w:pPr>
        <w:spacing w:before="100" w:beforeAutospacing="1" w:after="100" w:afterAutospacing="1"/>
        <w:ind w:firstLine="567"/>
        <w:jc w:val="both"/>
        <w:rPr>
          <w:rFonts w:ascii="Times New Roman" w:eastAsia="Times New Roman" w:hAnsi="Times New Roman" w:cs="Times New Roman"/>
        </w:rPr>
      </w:pPr>
      <w:r w:rsidRPr="00E22238">
        <w:rPr>
          <w:rFonts w:ascii="Times New Roman" w:eastAsia="Times New Roman" w:hAnsi="Times New Roman" w:cs="Times New Roman"/>
        </w:rPr>
        <w:t>Руководствуясь положениями Федерального закона от 16.10.2003</w:t>
      </w:r>
      <w:r>
        <w:rPr>
          <w:rFonts w:ascii="Times New Roman" w:eastAsia="Times New Roman" w:hAnsi="Times New Roman" w:cs="Times New Roman"/>
        </w:rPr>
        <w:t xml:space="preserve">г. 131 </w:t>
      </w:r>
      <w:r w:rsidRPr="00E22238">
        <w:rPr>
          <w:rFonts w:ascii="Times New Roman" w:eastAsia="Times New Roman" w:hAnsi="Times New Roman" w:cs="Times New Roman"/>
        </w:rPr>
        <w:t xml:space="preserve">«Об общих принципах организации местного самоуправления в Российской Федерации», </w:t>
      </w:r>
      <w:r>
        <w:rPr>
          <w:rFonts w:ascii="Times New Roman" w:eastAsia="Times New Roman" w:hAnsi="Times New Roman" w:cs="Times New Roman"/>
        </w:rPr>
        <w:t xml:space="preserve">Федерального закона от 17.01.1992г. № 2202-1 «О прокуратуре Российской Федерации», </w:t>
      </w:r>
      <w:r w:rsidRPr="00E22238">
        <w:rPr>
          <w:rFonts w:ascii="Times New Roman" w:eastAsia="Times New Roman" w:hAnsi="Times New Roman" w:cs="Times New Roman"/>
        </w:rPr>
        <w:t>Закона Санкт-Петербурга от 23.09.2009 № 420-79 «Об организации местного самоуправления в Санкт-Петербурге», Муниципальный Совет</w:t>
      </w:r>
    </w:p>
    <w:p w:rsidR="00595C0E" w:rsidRDefault="00595C0E" w:rsidP="00595C0E">
      <w:pPr>
        <w:autoSpaceDE w:val="0"/>
        <w:autoSpaceDN w:val="0"/>
        <w:adjustRightInd w:val="0"/>
        <w:rPr>
          <w:rFonts w:ascii="Times New Roman CYR" w:eastAsiaTheme="minorHAnsi" w:hAnsi="Times New Roman CYR" w:cs="Times New Roman CYR"/>
          <w:b/>
          <w:bCs/>
          <w:color w:val="auto"/>
          <w:sz w:val="26"/>
          <w:szCs w:val="26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color w:val="auto"/>
          <w:sz w:val="26"/>
          <w:szCs w:val="26"/>
          <w:lang w:eastAsia="en-US"/>
        </w:rPr>
        <w:t>Р Е Ш И Л:</w:t>
      </w:r>
    </w:p>
    <w:p w:rsidR="00595C0E" w:rsidRPr="00595C0E" w:rsidRDefault="00595C0E" w:rsidP="00595C0E">
      <w:pPr>
        <w:autoSpaceDE w:val="0"/>
        <w:autoSpaceDN w:val="0"/>
        <w:adjustRightInd w:val="0"/>
        <w:rPr>
          <w:rFonts w:ascii="Calibri" w:eastAsiaTheme="minorHAnsi" w:hAnsi="Calibri" w:cs="Calibri"/>
          <w:color w:val="auto"/>
          <w:sz w:val="22"/>
          <w:szCs w:val="22"/>
          <w:lang w:eastAsia="en-US"/>
        </w:rPr>
      </w:pPr>
    </w:p>
    <w:p w:rsidR="000F6829" w:rsidRDefault="000F6829" w:rsidP="006D1EDC">
      <w:pPr>
        <w:spacing w:after="1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1. </w:t>
      </w:r>
      <w:r w:rsidR="006D1EDC" w:rsidRPr="002107D7">
        <w:rPr>
          <w:rFonts w:ascii="Times New Roman" w:eastAsia="Times New Roman" w:hAnsi="Times New Roman" w:cs="Times New Roman"/>
        </w:rPr>
        <w:t xml:space="preserve">Удовлетворить предложение прокуратуры </w:t>
      </w:r>
      <w:r w:rsidR="00B97C3B">
        <w:rPr>
          <w:rFonts w:ascii="Times New Roman" w:eastAsia="Times New Roman" w:hAnsi="Times New Roman" w:cs="Times New Roman"/>
        </w:rPr>
        <w:t xml:space="preserve">Выборгского района Санкт-Петербурга в порядке ст. 9 ФЗ </w:t>
      </w:r>
      <w:r w:rsidR="00E34FA6">
        <w:rPr>
          <w:rFonts w:ascii="Times New Roman" w:eastAsia="Times New Roman" w:hAnsi="Times New Roman" w:cs="Times New Roman"/>
        </w:rPr>
        <w:t>«О</w:t>
      </w:r>
      <w:r w:rsidR="00B97C3B">
        <w:rPr>
          <w:rFonts w:ascii="Times New Roman" w:eastAsia="Times New Roman" w:hAnsi="Times New Roman" w:cs="Times New Roman"/>
        </w:rPr>
        <w:t xml:space="preserve"> прокуратуре Российской Федерации».</w:t>
      </w:r>
    </w:p>
    <w:p w:rsidR="00A52129" w:rsidRPr="00A52129" w:rsidRDefault="00A52129" w:rsidP="00A52129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2. </w:t>
      </w:r>
      <w:r>
        <w:rPr>
          <w:rFonts w:ascii="Times New Roman" w:hAnsi="Times New Roman" w:cs="Times New Roman"/>
        </w:rPr>
        <w:t>О принятом решении проинформировать прокуратуру Выборгского района Санкт-Петербурга.</w:t>
      </w:r>
    </w:p>
    <w:p w:rsidR="000F6829" w:rsidRPr="000F6829" w:rsidRDefault="00A52129" w:rsidP="000F6829">
      <w:pPr>
        <w:spacing w:after="120"/>
        <w:ind w:right="2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3</w:t>
      </w:r>
      <w:r w:rsidR="000F6829">
        <w:rPr>
          <w:rFonts w:ascii="Times New Roman" w:eastAsia="Times New Roman" w:hAnsi="Times New Roman" w:cs="Times New Roman"/>
        </w:rPr>
        <w:t xml:space="preserve">. </w:t>
      </w:r>
      <w:r w:rsidR="000F6829" w:rsidRPr="000F6829">
        <w:rPr>
          <w:rFonts w:ascii="Times New Roman" w:eastAsia="Times New Roman" w:hAnsi="Times New Roman" w:cs="Times New Roman"/>
        </w:rPr>
        <w:t>Настоящее Решение вступает в силу в соответствии с действующим законодательством.</w:t>
      </w:r>
    </w:p>
    <w:p w:rsidR="00595C0E" w:rsidRPr="000F6829" w:rsidRDefault="00A52129" w:rsidP="000F6829">
      <w:pPr>
        <w:spacing w:after="120"/>
        <w:ind w:right="2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Theme="minorHAnsi" w:hAnsi="Times New Roman" w:cs="Times New Roman"/>
          <w:color w:val="auto"/>
          <w:lang w:eastAsia="en-US"/>
        </w:rPr>
        <w:t>4</w:t>
      </w:r>
      <w:r w:rsidR="00595C0E" w:rsidRPr="00595C0E">
        <w:rPr>
          <w:rFonts w:ascii="Times New Roman" w:eastAsiaTheme="minorHAnsi" w:hAnsi="Times New Roman" w:cs="Times New Roman"/>
          <w:color w:val="auto"/>
          <w:lang w:eastAsia="en-US"/>
        </w:rPr>
        <w:t xml:space="preserve">. </w:t>
      </w:r>
      <w:r w:rsidR="00595C0E">
        <w:rPr>
          <w:rFonts w:ascii="Times New Roman CYR" w:eastAsiaTheme="minorHAnsi" w:hAnsi="Times New Roman CYR" w:cs="Times New Roman CYR"/>
          <w:color w:val="auto"/>
          <w:lang w:eastAsia="en-US"/>
        </w:rPr>
        <w:t>Контроль за исполнением настоящего Решения возложить на Главу муниципального образования Буянову Т.Г.</w:t>
      </w:r>
      <w:r w:rsidR="00595C0E">
        <w:rPr>
          <w:rFonts w:ascii="Times New Roman CYR" w:eastAsiaTheme="minorHAnsi" w:hAnsi="Times New Roman CYR" w:cs="Times New Roman CYR"/>
          <w:color w:val="auto"/>
          <w:lang w:eastAsia="en-US"/>
        </w:rPr>
        <w:tab/>
      </w:r>
    </w:p>
    <w:p w:rsidR="00595C0E" w:rsidRPr="00595C0E" w:rsidRDefault="00595C0E" w:rsidP="00595C0E">
      <w:pPr>
        <w:autoSpaceDE w:val="0"/>
        <w:autoSpaceDN w:val="0"/>
        <w:adjustRightInd w:val="0"/>
        <w:spacing w:after="120"/>
        <w:jc w:val="both"/>
        <w:rPr>
          <w:rFonts w:ascii="Calibri" w:eastAsiaTheme="minorHAnsi" w:hAnsi="Calibri" w:cs="Calibri"/>
          <w:color w:val="auto"/>
          <w:sz w:val="22"/>
          <w:szCs w:val="22"/>
          <w:lang w:eastAsia="en-US"/>
        </w:rPr>
      </w:pPr>
    </w:p>
    <w:p w:rsidR="00595C0E" w:rsidRPr="00595C0E" w:rsidRDefault="00595C0E" w:rsidP="00595C0E">
      <w:pPr>
        <w:autoSpaceDE w:val="0"/>
        <w:autoSpaceDN w:val="0"/>
        <w:adjustRightInd w:val="0"/>
        <w:jc w:val="both"/>
        <w:rPr>
          <w:rFonts w:ascii="Calibri" w:eastAsiaTheme="minorHAnsi" w:hAnsi="Calibri" w:cs="Calibri"/>
          <w:color w:val="auto"/>
          <w:sz w:val="22"/>
          <w:szCs w:val="22"/>
          <w:lang w:eastAsia="en-US"/>
        </w:rPr>
      </w:pPr>
    </w:p>
    <w:p w:rsidR="00595C0E" w:rsidRPr="00595C0E" w:rsidRDefault="00595C0E" w:rsidP="00595C0E">
      <w:pPr>
        <w:autoSpaceDE w:val="0"/>
        <w:autoSpaceDN w:val="0"/>
        <w:adjustRightInd w:val="0"/>
        <w:jc w:val="both"/>
        <w:rPr>
          <w:rFonts w:ascii="Calibri" w:eastAsiaTheme="minorHAnsi" w:hAnsi="Calibri" w:cs="Calibri"/>
          <w:color w:val="auto"/>
          <w:sz w:val="22"/>
          <w:szCs w:val="22"/>
          <w:lang w:eastAsia="en-US"/>
        </w:rPr>
      </w:pPr>
    </w:p>
    <w:p w:rsidR="00595C0E" w:rsidRDefault="00595C0E" w:rsidP="00595C0E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>
        <w:rPr>
          <w:rFonts w:ascii="Times New Roman CYR" w:eastAsiaTheme="minorHAnsi" w:hAnsi="Times New Roman CYR" w:cs="Times New Roman CYR"/>
          <w:color w:val="auto"/>
          <w:lang w:eastAsia="en-US"/>
        </w:rPr>
        <w:t>Глава муниципального образования,</w:t>
      </w:r>
    </w:p>
    <w:p w:rsidR="00595C0E" w:rsidRDefault="00595C0E" w:rsidP="00595C0E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>
        <w:rPr>
          <w:rFonts w:ascii="Times New Roman CYR" w:eastAsiaTheme="minorHAnsi" w:hAnsi="Times New Roman CYR" w:cs="Times New Roman CYR"/>
          <w:color w:val="auto"/>
          <w:lang w:eastAsia="en-US"/>
        </w:rPr>
        <w:t>исполняющий полномочия</w:t>
      </w:r>
    </w:p>
    <w:p w:rsidR="00595C0E" w:rsidRDefault="00595C0E" w:rsidP="00595C0E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председателя Муниципального Совета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ab/>
      </w:r>
      <w:r w:rsidR="002D3F76"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                                          </w:t>
      </w:r>
      <w:r w:rsidR="008A5DE4"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         </w:t>
      </w:r>
      <w:r w:rsidR="002D3F76"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  </w:t>
      </w:r>
      <w:r w:rsidR="008A5DE4"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    Т.Г.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>Буянова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ab/>
      </w:r>
    </w:p>
    <w:p w:rsidR="00595C0E" w:rsidRDefault="00595C0E" w:rsidP="004D6D76">
      <w:pPr>
        <w:autoSpaceDE w:val="0"/>
        <w:autoSpaceDN w:val="0"/>
        <w:adjustRightInd w:val="0"/>
        <w:rPr>
          <w:rFonts w:ascii="Calibri" w:eastAsiaTheme="minorHAnsi" w:hAnsi="Calibri" w:cs="Calibri"/>
          <w:color w:val="auto"/>
          <w:sz w:val="22"/>
          <w:szCs w:val="22"/>
          <w:lang w:eastAsia="en-US"/>
        </w:rPr>
      </w:pPr>
    </w:p>
    <w:p w:rsidR="004D6D76" w:rsidRDefault="004D6D76" w:rsidP="004D6D76">
      <w:pPr>
        <w:autoSpaceDE w:val="0"/>
        <w:autoSpaceDN w:val="0"/>
        <w:adjustRightInd w:val="0"/>
        <w:rPr>
          <w:rFonts w:ascii="Calibri" w:eastAsiaTheme="minorHAnsi" w:hAnsi="Calibri" w:cs="Calibri"/>
          <w:color w:val="auto"/>
          <w:sz w:val="22"/>
          <w:szCs w:val="22"/>
          <w:lang w:eastAsia="en-US"/>
        </w:rPr>
      </w:pPr>
    </w:p>
    <w:p w:rsidR="004D6D76" w:rsidRDefault="004D6D76" w:rsidP="004D6D76">
      <w:pPr>
        <w:autoSpaceDE w:val="0"/>
        <w:autoSpaceDN w:val="0"/>
        <w:adjustRightInd w:val="0"/>
        <w:rPr>
          <w:rFonts w:ascii="Calibri" w:eastAsiaTheme="minorHAnsi" w:hAnsi="Calibri" w:cs="Calibri"/>
          <w:color w:val="auto"/>
          <w:sz w:val="22"/>
          <w:szCs w:val="22"/>
          <w:lang w:eastAsia="en-US"/>
        </w:rPr>
      </w:pPr>
    </w:p>
    <w:p w:rsidR="004D6D76" w:rsidRPr="00595C0E" w:rsidRDefault="004D6D76" w:rsidP="004D6D76">
      <w:pPr>
        <w:autoSpaceDE w:val="0"/>
        <w:autoSpaceDN w:val="0"/>
        <w:adjustRightInd w:val="0"/>
        <w:rPr>
          <w:rFonts w:ascii="Calibri" w:eastAsiaTheme="minorHAnsi" w:hAnsi="Calibri" w:cs="Calibri"/>
          <w:color w:val="auto"/>
          <w:sz w:val="22"/>
          <w:szCs w:val="22"/>
          <w:lang w:eastAsia="en-US"/>
        </w:rPr>
      </w:pPr>
    </w:p>
    <w:p w:rsidR="00595C0E" w:rsidRPr="00595C0E" w:rsidRDefault="00595C0E" w:rsidP="00595C0E">
      <w:pPr>
        <w:autoSpaceDE w:val="0"/>
        <w:autoSpaceDN w:val="0"/>
        <w:adjustRightInd w:val="0"/>
        <w:jc w:val="right"/>
        <w:rPr>
          <w:rFonts w:ascii="Calibri" w:eastAsiaTheme="minorHAnsi" w:hAnsi="Calibri" w:cs="Calibri"/>
          <w:color w:val="auto"/>
          <w:sz w:val="22"/>
          <w:szCs w:val="22"/>
          <w:lang w:eastAsia="en-US"/>
        </w:rPr>
      </w:pPr>
    </w:p>
    <w:p w:rsidR="00595C0E" w:rsidRPr="00595C0E" w:rsidRDefault="00595C0E" w:rsidP="00595C0E">
      <w:pPr>
        <w:autoSpaceDE w:val="0"/>
        <w:autoSpaceDN w:val="0"/>
        <w:adjustRightInd w:val="0"/>
        <w:jc w:val="right"/>
        <w:rPr>
          <w:rFonts w:ascii="Calibri" w:eastAsiaTheme="minorHAnsi" w:hAnsi="Calibri" w:cs="Calibri"/>
          <w:color w:val="auto"/>
          <w:sz w:val="22"/>
          <w:szCs w:val="22"/>
          <w:lang w:eastAsia="en-US"/>
        </w:rPr>
      </w:pPr>
    </w:p>
    <w:p w:rsidR="00AF2B93" w:rsidRPr="00595C0E" w:rsidRDefault="00AF2B93"/>
    <w:sectPr w:rsidR="00AF2B93" w:rsidRPr="00595C0E" w:rsidSect="009B1F40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D162DA"/>
    <w:multiLevelType w:val="hybridMultilevel"/>
    <w:tmpl w:val="5CDE35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AF1672"/>
    <w:multiLevelType w:val="hybridMultilevel"/>
    <w:tmpl w:val="5CDE35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460B9D"/>
    <w:multiLevelType w:val="hybridMultilevel"/>
    <w:tmpl w:val="19645C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4B05C0"/>
    <w:multiLevelType w:val="multilevel"/>
    <w:tmpl w:val="E958523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5EED7050"/>
    <w:multiLevelType w:val="multilevel"/>
    <w:tmpl w:val="EA16E18A"/>
    <w:lvl w:ilvl="0">
      <w:start w:val="1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35"/>
        </w:tabs>
        <w:ind w:left="735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170"/>
        </w:tabs>
        <w:ind w:left="11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395"/>
        </w:tabs>
        <w:ind w:left="139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205"/>
        </w:tabs>
        <w:ind w:left="22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90"/>
        </w:tabs>
        <w:ind w:left="27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15"/>
        </w:tabs>
        <w:ind w:left="301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800"/>
      </w:pPr>
      <w:rPr>
        <w:rFonts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B3DD1"/>
    <w:rsid w:val="000165B5"/>
    <w:rsid w:val="000365CB"/>
    <w:rsid w:val="0005775B"/>
    <w:rsid w:val="000701B5"/>
    <w:rsid w:val="000B506E"/>
    <w:rsid w:val="000F6829"/>
    <w:rsid w:val="00100F8E"/>
    <w:rsid w:val="0010407B"/>
    <w:rsid w:val="001147F1"/>
    <w:rsid w:val="001477A9"/>
    <w:rsid w:val="00193DEA"/>
    <w:rsid w:val="001A0840"/>
    <w:rsid w:val="001B0F31"/>
    <w:rsid w:val="0021259D"/>
    <w:rsid w:val="0022711B"/>
    <w:rsid w:val="00231A87"/>
    <w:rsid w:val="00236E46"/>
    <w:rsid w:val="00237D69"/>
    <w:rsid w:val="00241237"/>
    <w:rsid w:val="00255C58"/>
    <w:rsid w:val="00257BC8"/>
    <w:rsid w:val="002D3F76"/>
    <w:rsid w:val="002F63A0"/>
    <w:rsid w:val="00326723"/>
    <w:rsid w:val="0033752B"/>
    <w:rsid w:val="003504A7"/>
    <w:rsid w:val="00377172"/>
    <w:rsid w:val="00387A23"/>
    <w:rsid w:val="003C4459"/>
    <w:rsid w:val="003C53F0"/>
    <w:rsid w:val="00415240"/>
    <w:rsid w:val="00453DB9"/>
    <w:rsid w:val="00455ECB"/>
    <w:rsid w:val="004571BE"/>
    <w:rsid w:val="00473D41"/>
    <w:rsid w:val="004D6D76"/>
    <w:rsid w:val="005525A4"/>
    <w:rsid w:val="00595C0E"/>
    <w:rsid w:val="005A5CB4"/>
    <w:rsid w:val="005B6DF1"/>
    <w:rsid w:val="005F1636"/>
    <w:rsid w:val="006A3DD7"/>
    <w:rsid w:val="006B6D2B"/>
    <w:rsid w:val="006D1EDC"/>
    <w:rsid w:val="00702022"/>
    <w:rsid w:val="00715A01"/>
    <w:rsid w:val="00720609"/>
    <w:rsid w:val="007240A7"/>
    <w:rsid w:val="00756DA4"/>
    <w:rsid w:val="00782589"/>
    <w:rsid w:val="00792159"/>
    <w:rsid w:val="007B3DD1"/>
    <w:rsid w:val="007C3DEC"/>
    <w:rsid w:val="007D3894"/>
    <w:rsid w:val="008079D3"/>
    <w:rsid w:val="00880F3F"/>
    <w:rsid w:val="008A20E8"/>
    <w:rsid w:val="008A5DE4"/>
    <w:rsid w:val="008D13FC"/>
    <w:rsid w:val="00900EED"/>
    <w:rsid w:val="009A238B"/>
    <w:rsid w:val="009C729D"/>
    <w:rsid w:val="00A52129"/>
    <w:rsid w:val="00A73E36"/>
    <w:rsid w:val="00A748AF"/>
    <w:rsid w:val="00A90F95"/>
    <w:rsid w:val="00AD14E0"/>
    <w:rsid w:val="00AF2B93"/>
    <w:rsid w:val="00B111B8"/>
    <w:rsid w:val="00B127D7"/>
    <w:rsid w:val="00B55B88"/>
    <w:rsid w:val="00B97C3B"/>
    <w:rsid w:val="00BA28B1"/>
    <w:rsid w:val="00BA7B77"/>
    <w:rsid w:val="00BC21B4"/>
    <w:rsid w:val="00C2453A"/>
    <w:rsid w:val="00C830BD"/>
    <w:rsid w:val="00C843D5"/>
    <w:rsid w:val="00C947AD"/>
    <w:rsid w:val="00D0191A"/>
    <w:rsid w:val="00D35C03"/>
    <w:rsid w:val="00D57AB4"/>
    <w:rsid w:val="00D65568"/>
    <w:rsid w:val="00D656DC"/>
    <w:rsid w:val="00D9210A"/>
    <w:rsid w:val="00DA42D2"/>
    <w:rsid w:val="00DE53CA"/>
    <w:rsid w:val="00DF3E97"/>
    <w:rsid w:val="00E34FA6"/>
    <w:rsid w:val="00E530D9"/>
    <w:rsid w:val="00E67AA0"/>
    <w:rsid w:val="00E949CE"/>
    <w:rsid w:val="00EB2A12"/>
    <w:rsid w:val="00EF51DC"/>
    <w:rsid w:val="00F23708"/>
    <w:rsid w:val="00F240A1"/>
    <w:rsid w:val="00F33134"/>
    <w:rsid w:val="00F464AF"/>
    <w:rsid w:val="00F85ED8"/>
    <w:rsid w:val="00FD13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00EED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41237"/>
    <w:pPr>
      <w:keepNext/>
      <w:jc w:val="center"/>
      <w:outlineLvl w:val="0"/>
    </w:pPr>
    <w:rPr>
      <w:rFonts w:ascii="Times New Roman" w:eastAsia="Times New Roman" w:hAnsi="Times New Roman" w:cs="Times New Roman"/>
      <w:b/>
      <w:color w:val="auto"/>
      <w:sz w:val="2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11"/>
    <w:rsid w:val="00900EED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12">
    <w:name w:val="Заголовок №1_"/>
    <w:link w:val="13"/>
    <w:rsid w:val="00900EED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2">
    <w:name w:val="Основной текст (2)_"/>
    <w:link w:val="20"/>
    <w:rsid w:val="00900EED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11">
    <w:name w:val="Основной текст1"/>
    <w:basedOn w:val="a"/>
    <w:link w:val="a3"/>
    <w:rsid w:val="00900EED"/>
    <w:pPr>
      <w:shd w:val="clear" w:color="auto" w:fill="FFFFFF"/>
      <w:spacing w:line="274" w:lineRule="exact"/>
      <w:ind w:hanging="380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paragraph" w:customStyle="1" w:styleId="13">
    <w:name w:val="Заголовок №1"/>
    <w:basedOn w:val="a"/>
    <w:link w:val="12"/>
    <w:rsid w:val="00900EED"/>
    <w:pPr>
      <w:shd w:val="clear" w:color="auto" w:fill="FFFFFF"/>
      <w:spacing w:before="240" w:after="240" w:line="0" w:lineRule="atLeast"/>
      <w:outlineLvl w:val="0"/>
    </w:pPr>
    <w:rPr>
      <w:rFonts w:ascii="Times New Roman" w:eastAsia="Times New Roman" w:hAnsi="Times New Roman" w:cs="Times New Roman"/>
      <w:color w:val="auto"/>
      <w:sz w:val="27"/>
      <w:szCs w:val="27"/>
      <w:lang w:eastAsia="en-US"/>
    </w:rPr>
  </w:style>
  <w:style w:type="paragraph" w:customStyle="1" w:styleId="20">
    <w:name w:val="Основной текст (2)"/>
    <w:basedOn w:val="a"/>
    <w:link w:val="2"/>
    <w:rsid w:val="00900EED"/>
    <w:pPr>
      <w:shd w:val="clear" w:color="auto" w:fill="FFFFFF"/>
      <w:spacing w:before="240" w:after="240" w:line="226" w:lineRule="exact"/>
    </w:pPr>
    <w:rPr>
      <w:rFonts w:ascii="Times New Roman" w:eastAsia="Times New Roman" w:hAnsi="Times New Roman" w:cs="Times New Roman"/>
      <w:color w:val="auto"/>
      <w:sz w:val="18"/>
      <w:szCs w:val="18"/>
      <w:lang w:eastAsia="en-US"/>
    </w:rPr>
  </w:style>
  <w:style w:type="character" w:customStyle="1" w:styleId="10">
    <w:name w:val="Заголовок 1 Знак"/>
    <w:basedOn w:val="a0"/>
    <w:link w:val="1"/>
    <w:rsid w:val="00241237"/>
    <w:rPr>
      <w:rFonts w:ascii="Times New Roman" w:eastAsia="Times New Roman" w:hAnsi="Times New Roman" w:cs="Times New Roman"/>
      <w:b/>
      <w:szCs w:val="20"/>
      <w:lang w:eastAsia="ru-RU"/>
    </w:rPr>
  </w:style>
  <w:style w:type="character" w:customStyle="1" w:styleId="grame">
    <w:name w:val="grame"/>
    <w:basedOn w:val="a0"/>
    <w:rsid w:val="00B55B88"/>
  </w:style>
  <w:style w:type="paragraph" w:customStyle="1" w:styleId="ConsNormal">
    <w:name w:val="ConsNormal"/>
    <w:rsid w:val="00B55B8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0F682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918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4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1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66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1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4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212</Words>
  <Characters>1212</Characters>
  <Application>Microsoft Office Word</Application>
  <DocSecurity>4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Елена Владимировна Василькова</cp:lastModifiedBy>
  <cp:revision>2</cp:revision>
  <cp:lastPrinted>2018-01-31T10:56:00Z</cp:lastPrinted>
  <dcterms:created xsi:type="dcterms:W3CDTF">2018-03-28T07:01:00Z</dcterms:created>
  <dcterms:modified xsi:type="dcterms:W3CDTF">2018-03-28T07:01:00Z</dcterms:modified>
</cp:coreProperties>
</file>